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85095" w14:textId="5E5924A5" w:rsidR="00EF21CF" w:rsidRPr="00034EBB" w:rsidRDefault="00EF21CF" w:rsidP="006769F8">
      <w:pPr>
        <w:spacing w:after="240" w:line="240" w:lineRule="auto"/>
        <w:contextualSpacing/>
        <w:jc w:val="center"/>
        <w:rPr>
          <w:b/>
          <w:bCs/>
          <w:sz w:val="21"/>
          <w:szCs w:val="21"/>
        </w:rPr>
      </w:pPr>
      <w:r w:rsidRPr="00034EBB">
        <w:rPr>
          <w:b/>
          <w:bCs/>
          <w:noProof/>
          <w:sz w:val="21"/>
          <w:szCs w:val="21"/>
        </w:rPr>
        <w:drawing>
          <wp:inline distT="0" distB="0" distL="0" distR="0" wp14:anchorId="398F45DF" wp14:editId="1C670158">
            <wp:extent cx="2171700" cy="817051"/>
            <wp:effectExtent l="0" t="0" r="0" b="0"/>
            <wp:docPr id="953148041" name="Picture 4"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48041" name="Picture 4" descr="A black and red logo&#10;&#10;Description automatically generated"/>
                    <pic:cNvPicPr/>
                  </pic:nvPicPr>
                  <pic:blipFill rotWithShape="1">
                    <a:blip r:embed="rId5">
                      <a:extLst>
                        <a:ext uri="{28A0092B-C50C-407E-A947-70E740481C1C}">
                          <a14:useLocalDpi xmlns:a14="http://schemas.microsoft.com/office/drawing/2010/main" val="0"/>
                        </a:ext>
                      </a:extLst>
                    </a:blip>
                    <a:srcRect t="30697" b="31681"/>
                    <a:stretch/>
                  </pic:blipFill>
                  <pic:spPr bwMode="auto">
                    <a:xfrm>
                      <a:off x="0" y="0"/>
                      <a:ext cx="2212043" cy="832229"/>
                    </a:xfrm>
                    <a:prstGeom prst="rect">
                      <a:avLst/>
                    </a:prstGeom>
                    <a:ln>
                      <a:noFill/>
                    </a:ln>
                    <a:extLst>
                      <a:ext uri="{53640926-AAD7-44D8-BBD7-CCE9431645EC}">
                        <a14:shadowObscured xmlns:a14="http://schemas.microsoft.com/office/drawing/2010/main"/>
                      </a:ext>
                    </a:extLst>
                  </pic:spPr>
                </pic:pic>
              </a:graphicData>
            </a:graphic>
          </wp:inline>
        </w:drawing>
      </w:r>
    </w:p>
    <w:p w14:paraId="6BEB7515" w14:textId="36AB4D7C" w:rsidR="005B20FA" w:rsidRPr="00034EBB" w:rsidRDefault="00FE5AA5" w:rsidP="005B20FA">
      <w:pPr>
        <w:spacing w:after="240" w:line="240" w:lineRule="auto"/>
        <w:contextualSpacing/>
        <w:jc w:val="center"/>
        <w:rPr>
          <w:b/>
          <w:bCs/>
          <w:sz w:val="21"/>
          <w:szCs w:val="21"/>
        </w:rPr>
      </w:pPr>
      <w:r w:rsidRPr="00034EBB">
        <w:rPr>
          <w:b/>
          <w:bCs/>
          <w:sz w:val="21"/>
          <w:szCs w:val="21"/>
        </w:rPr>
        <w:t>OCAF Board of Directors</w:t>
      </w:r>
    </w:p>
    <w:p w14:paraId="31D0FB24" w14:textId="46CC8EBF" w:rsidR="00FE5AA5" w:rsidRPr="00034EBB" w:rsidRDefault="008D5B83" w:rsidP="005B20FA">
      <w:pPr>
        <w:spacing w:after="240" w:line="240" w:lineRule="auto"/>
        <w:contextualSpacing/>
        <w:jc w:val="center"/>
        <w:rPr>
          <w:b/>
          <w:bCs/>
          <w:sz w:val="21"/>
          <w:szCs w:val="21"/>
        </w:rPr>
      </w:pPr>
      <w:r w:rsidRPr="00034EBB">
        <w:rPr>
          <w:b/>
          <w:bCs/>
          <w:sz w:val="21"/>
          <w:szCs w:val="21"/>
        </w:rPr>
        <w:t>Regular Meeting</w:t>
      </w:r>
      <w:r w:rsidR="005B20FA" w:rsidRPr="00034EBB">
        <w:rPr>
          <w:b/>
          <w:bCs/>
          <w:sz w:val="21"/>
          <w:szCs w:val="21"/>
        </w:rPr>
        <w:t xml:space="preserve"> </w:t>
      </w:r>
      <w:r w:rsidR="00E75D35">
        <w:rPr>
          <w:b/>
          <w:bCs/>
          <w:sz w:val="21"/>
          <w:szCs w:val="21"/>
        </w:rPr>
        <w:t>Minutes</w:t>
      </w:r>
    </w:p>
    <w:p w14:paraId="65B3111B" w14:textId="12706020" w:rsidR="00EF21CF" w:rsidRDefault="00DF235D" w:rsidP="00CB1CAC">
      <w:pPr>
        <w:spacing w:after="240" w:line="240" w:lineRule="auto"/>
        <w:contextualSpacing/>
        <w:jc w:val="center"/>
        <w:rPr>
          <w:b/>
          <w:bCs/>
          <w:sz w:val="21"/>
          <w:szCs w:val="21"/>
        </w:rPr>
      </w:pPr>
      <w:r>
        <w:rPr>
          <w:b/>
          <w:bCs/>
          <w:sz w:val="21"/>
          <w:szCs w:val="21"/>
        </w:rPr>
        <w:t>October 10,</w:t>
      </w:r>
      <w:r w:rsidR="00A63E38">
        <w:rPr>
          <w:b/>
          <w:bCs/>
          <w:sz w:val="21"/>
          <w:szCs w:val="21"/>
        </w:rPr>
        <w:t xml:space="preserve"> </w:t>
      </w:r>
      <w:proofErr w:type="gramStart"/>
      <w:r w:rsidR="00A63E38" w:rsidRPr="00034EBB">
        <w:rPr>
          <w:b/>
          <w:bCs/>
          <w:sz w:val="21"/>
          <w:szCs w:val="21"/>
        </w:rPr>
        <w:t>2024</w:t>
      </w:r>
      <w:proofErr w:type="gramEnd"/>
      <w:r w:rsidR="005B20FA" w:rsidRPr="00034EBB">
        <w:rPr>
          <w:b/>
          <w:bCs/>
          <w:sz w:val="21"/>
          <w:szCs w:val="21"/>
        </w:rPr>
        <w:t xml:space="preserve"> </w:t>
      </w:r>
      <w:r w:rsidR="00641C6A" w:rsidRPr="00034EBB">
        <w:rPr>
          <w:b/>
          <w:bCs/>
          <w:sz w:val="21"/>
          <w:szCs w:val="21"/>
        </w:rPr>
        <w:t>|</w:t>
      </w:r>
      <w:r w:rsidR="001B30C4" w:rsidRPr="00034EBB">
        <w:rPr>
          <w:b/>
          <w:bCs/>
          <w:sz w:val="21"/>
          <w:szCs w:val="21"/>
        </w:rPr>
        <w:t>4</w:t>
      </w:r>
      <w:r w:rsidR="005B20FA" w:rsidRPr="00034EBB">
        <w:rPr>
          <w:b/>
          <w:bCs/>
          <w:sz w:val="21"/>
          <w:szCs w:val="21"/>
        </w:rPr>
        <w:t xml:space="preserve"> p.m.</w:t>
      </w:r>
      <w:r w:rsidR="00641C6A" w:rsidRPr="00034EBB">
        <w:rPr>
          <w:b/>
          <w:bCs/>
          <w:sz w:val="21"/>
          <w:szCs w:val="21"/>
        </w:rPr>
        <w:t xml:space="preserve"> | </w:t>
      </w:r>
      <w:r w:rsidR="0001072A" w:rsidRPr="00034EBB">
        <w:rPr>
          <w:b/>
          <w:bCs/>
          <w:sz w:val="21"/>
          <w:szCs w:val="21"/>
        </w:rPr>
        <w:t>School Street Studios</w:t>
      </w:r>
    </w:p>
    <w:p w14:paraId="31B497F7" w14:textId="52298D00" w:rsidR="00A558A8" w:rsidRPr="00E35E68" w:rsidRDefault="00A558A8" w:rsidP="00A558A8">
      <w:pPr>
        <w:spacing w:after="240" w:line="240" w:lineRule="auto"/>
        <w:contextualSpacing/>
        <w:rPr>
          <w:sz w:val="21"/>
          <w:szCs w:val="21"/>
        </w:rPr>
      </w:pPr>
      <w:r w:rsidRPr="00E35E68">
        <w:rPr>
          <w:b/>
          <w:bCs/>
          <w:sz w:val="21"/>
          <w:szCs w:val="21"/>
        </w:rPr>
        <w:t>Attendance</w:t>
      </w:r>
      <w:r w:rsidRPr="00E35E68">
        <w:rPr>
          <w:sz w:val="21"/>
          <w:szCs w:val="21"/>
        </w:rPr>
        <w:t xml:space="preserve">: Rob Farley, Abbey Duhe, Judy Marable, Kathie Anderson, Jim Norton, </w:t>
      </w:r>
      <w:proofErr w:type="spellStart"/>
      <w:r w:rsidRPr="00E35E68">
        <w:rPr>
          <w:sz w:val="21"/>
          <w:szCs w:val="21"/>
        </w:rPr>
        <w:t>Eadaoin</w:t>
      </w:r>
      <w:proofErr w:type="spellEnd"/>
      <w:r w:rsidRPr="00E35E68">
        <w:rPr>
          <w:sz w:val="21"/>
          <w:szCs w:val="21"/>
        </w:rPr>
        <w:t xml:space="preserve"> Walsh, Sherry Woodruff, and Vicky Moody</w:t>
      </w:r>
    </w:p>
    <w:p w14:paraId="136F8239" w14:textId="78178C8C" w:rsidR="00A558A8" w:rsidRPr="00E35E68" w:rsidRDefault="00A558A8" w:rsidP="00A558A8">
      <w:pPr>
        <w:spacing w:after="240" w:line="240" w:lineRule="auto"/>
        <w:contextualSpacing/>
        <w:rPr>
          <w:sz w:val="21"/>
          <w:szCs w:val="21"/>
        </w:rPr>
      </w:pPr>
      <w:r w:rsidRPr="00E35E68">
        <w:rPr>
          <w:sz w:val="21"/>
          <w:szCs w:val="21"/>
        </w:rPr>
        <w:t>Paul Clark, Executive Director</w:t>
      </w:r>
    </w:p>
    <w:p w14:paraId="386503AF" w14:textId="71B5D91D" w:rsidR="00A558A8" w:rsidRPr="00E35E68" w:rsidRDefault="00A558A8" w:rsidP="00A558A8">
      <w:pPr>
        <w:spacing w:after="240" w:line="240" w:lineRule="auto"/>
        <w:contextualSpacing/>
        <w:rPr>
          <w:sz w:val="21"/>
          <w:szCs w:val="21"/>
        </w:rPr>
      </w:pPr>
      <w:r w:rsidRPr="00E35E68">
        <w:rPr>
          <w:b/>
          <w:bCs/>
          <w:sz w:val="21"/>
          <w:szCs w:val="21"/>
        </w:rPr>
        <w:t>Absent</w:t>
      </w:r>
      <w:r w:rsidRPr="00E35E68">
        <w:rPr>
          <w:sz w:val="21"/>
          <w:szCs w:val="21"/>
        </w:rPr>
        <w:t xml:space="preserve">:  Brock Toole, Paula Williams, John </w:t>
      </w:r>
      <w:r w:rsidR="004B02DF" w:rsidRPr="00E35E68">
        <w:rPr>
          <w:sz w:val="21"/>
          <w:szCs w:val="21"/>
        </w:rPr>
        <w:t>Quackenbush</w:t>
      </w:r>
      <w:r w:rsidRPr="00E35E68">
        <w:rPr>
          <w:sz w:val="21"/>
          <w:szCs w:val="21"/>
        </w:rPr>
        <w:t xml:space="preserve">, Betty Walton, Lawrence </w:t>
      </w:r>
      <w:proofErr w:type="spellStart"/>
      <w:r w:rsidRPr="00E35E68">
        <w:rPr>
          <w:sz w:val="21"/>
          <w:szCs w:val="21"/>
        </w:rPr>
        <w:t>Stueck</w:t>
      </w:r>
      <w:proofErr w:type="spellEnd"/>
    </w:p>
    <w:p w14:paraId="5EB0078F" w14:textId="77777777" w:rsidR="00A558A8" w:rsidRPr="00E35E68" w:rsidRDefault="00A558A8" w:rsidP="00A558A8">
      <w:pPr>
        <w:spacing w:after="240" w:line="240" w:lineRule="auto"/>
        <w:contextualSpacing/>
        <w:rPr>
          <w:sz w:val="21"/>
          <w:szCs w:val="21"/>
        </w:rPr>
      </w:pPr>
    </w:p>
    <w:p w14:paraId="67D7A2F1" w14:textId="77777777" w:rsidR="00FE5AA5" w:rsidRPr="00E35E68" w:rsidRDefault="00FE5AA5" w:rsidP="00791413">
      <w:pPr>
        <w:spacing w:after="240" w:line="240" w:lineRule="auto"/>
        <w:contextualSpacing/>
        <w:jc w:val="both"/>
        <w:rPr>
          <w:sz w:val="21"/>
          <w:szCs w:val="21"/>
        </w:rPr>
      </w:pPr>
    </w:p>
    <w:p w14:paraId="78CA9814" w14:textId="23E0D3ED" w:rsidR="00641C6A" w:rsidRPr="00E35E68" w:rsidRDefault="00A558A8" w:rsidP="00791413">
      <w:pPr>
        <w:spacing w:after="240" w:line="240" w:lineRule="auto"/>
        <w:contextualSpacing/>
        <w:jc w:val="both"/>
        <w:rPr>
          <w:sz w:val="21"/>
          <w:szCs w:val="21"/>
        </w:rPr>
      </w:pPr>
      <w:r w:rsidRPr="00E35E68">
        <w:rPr>
          <w:sz w:val="21"/>
          <w:szCs w:val="21"/>
        </w:rPr>
        <w:t xml:space="preserve">Abbey Duhe called the meeting to order at 4:03 </w:t>
      </w:r>
      <w:r w:rsidR="001536DE">
        <w:rPr>
          <w:sz w:val="21"/>
          <w:szCs w:val="21"/>
        </w:rPr>
        <w:t xml:space="preserve">p.m. </w:t>
      </w:r>
      <w:r w:rsidRPr="00E35E68">
        <w:rPr>
          <w:sz w:val="21"/>
          <w:szCs w:val="21"/>
        </w:rPr>
        <w:t xml:space="preserve">in the absence of Chairman Brock Toole.  It was determined that a quorum was present. </w:t>
      </w:r>
    </w:p>
    <w:p w14:paraId="1F5A96D4" w14:textId="77777777" w:rsidR="00A558A8" w:rsidRPr="00E35E68" w:rsidRDefault="00A558A8" w:rsidP="00791413">
      <w:pPr>
        <w:spacing w:after="240" w:line="240" w:lineRule="auto"/>
        <w:contextualSpacing/>
        <w:jc w:val="both"/>
        <w:rPr>
          <w:sz w:val="21"/>
          <w:szCs w:val="21"/>
        </w:rPr>
      </w:pPr>
    </w:p>
    <w:p w14:paraId="450F0B8E" w14:textId="48FC5E79" w:rsidR="00C05CD2" w:rsidRPr="00E35E68" w:rsidRDefault="00A558A8" w:rsidP="00CB1CAC">
      <w:pPr>
        <w:spacing w:after="240" w:line="240" w:lineRule="auto"/>
        <w:jc w:val="both"/>
        <w:rPr>
          <w:sz w:val="21"/>
          <w:szCs w:val="21"/>
        </w:rPr>
      </w:pPr>
      <w:r w:rsidRPr="00E35E68">
        <w:rPr>
          <w:sz w:val="21"/>
          <w:szCs w:val="21"/>
        </w:rPr>
        <w:t>There were no members who signed up to offer c</w:t>
      </w:r>
      <w:r w:rsidR="00C05CD2" w:rsidRPr="00E35E68">
        <w:rPr>
          <w:sz w:val="21"/>
          <w:szCs w:val="21"/>
        </w:rPr>
        <w:t xml:space="preserve">omments to the </w:t>
      </w:r>
      <w:r w:rsidR="0065394A" w:rsidRPr="00E35E68">
        <w:rPr>
          <w:sz w:val="21"/>
          <w:szCs w:val="21"/>
        </w:rPr>
        <w:t>Board</w:t>
      </w:r>
      <w:r w:rsidRPr="00E35E68">
        <w:rPr>
          <w:sz w:val="21"/>
          <w:szCs w:val="21"/>
        </w:rPr>
        <w:t>.</w:t>
      </w:r>
    </w:p>
    <w:p w14:paraId="4B91C66D" w14:textId="672D6C1F" w:rsidR="008D5B83" w:rsidRPr="00E35E68" w:rsidRDefault="00A558A8" w:rsidP="00791413">
      <w:pPr>
        <w:spacing w:after="240" w:line="240" w:lineRule="auto"/>
        <w:contextualSpacing/>
        <w:jc w:val="both"/>
        <w:rPr>
          <w:sz w:val="21"/>
          <w:szCs w:val="21"/>
        </w:rPr>
      </w:pPr>
      <w:r w:rsidRPr="00E35E68">
        <w:rPr>
          <w:sz w:val="21"/>
          <w:szCs w:val="21"/>
        </w:rPr>
        <w:t xml:space="preserve">Jim Norton moved to accept the September 12, </w:t>
      </w:r>
      <w:proofErr w:type="gramStart"/>
      <w:r w:rsidRPr="00E35E68">
        <w:rPr>
          <w:sz w:val="21"/>
          <w:szCs w:val="21"/>
        </w:rPr>
        <w:t>2024</w:t>
      </w:r>
      <w:proofErr w:type="gramEnd"/>
      <w:r w:rsidRPr="00E35E68">
        <w:rPr>
          <w:sz w:val="21"/>
          <w:szCs w:val="21"/>
        </w:rPr>
        <w:t xml:space="preserve"> regular board minutes. Rob Farley seconded.  Secretary Judy shared that Jim had noted that Abbey’s name was misspelled in the minutes offered to the board for review.</w:t>
      </w:r>
      <w:r w:rsidR="007D0F79" w:rsidRPr="00E35E68">
        <w:rPr>
          <w:sz w:val="21"/>
          <w:szCs w:val="21"/>
        </w:rPr>
        <w:t xml:space="preserve">  The minutes were approved unanimously. </w:t>
      </w:r>
    </w:p>
    <w:p w14:paraId="63C3F7B0" w14:textId="77777777" w:rsidR="00A558A8" w:rsidRPr="00E35E68" w:rsidRDefault="00A558A8" w:rsidP="00791413">
      <w:pPr>
        <w:spacing w:after="240" w:line="240" w:lineRule="auto"/>
        <w:contextualSpacing/>
        <w:jc w:val="both"/>
        <w:rPr>
          <w:sz w:val="21"/>
          <w:szCs w:val="21"/>
        </w:rPr>
      </w:pPr>
    </w:p>
    <w:p w14:paraId="54BCF195" w14:textId="2D4DFED5" w:rsidR="0092595F" w:rsidRPr="00E35E68" w:rsidRDefault="00A558A8" w:rsidP="00791413">
      <w:pPr>
        <w:spacing w:after="240" w:line="240" w:lineRule="auto"/>
        <w:contextualSpacing/>
        <w:jc w:val="both"/>
        <w:rPr>
          <w:sz w:val="21"/>
          <w:szCs w:val="21"/>
        </w:rPr>
      </w:pPr>
      <w:r w:rsidRPr="00E35E68">
        <w:rPr>
          <w:sz w:val="21"/>
          <w:szCs w:val="21"/>
        </w:rPr>
        <w:t xml:space="preserve">Jim Norton moved to approve the </w:t>
      </w:r>
      <w:r w:rsidR="00854CF4">
        <w:rPr>
          <w:sz w:val="21"/>
          <w:szCs w:val="21"/>
        </w:rPr>
        <w:t>m</w:t>
      </w:r>
      <w:r w:rsidR="0092595F" w:rsidRPr="00E35E68">
        <w:rPr>
          <w:sz w:val="21"/>
          <w:szCs w:val="21"/>
        </w:rPr>
        <w:t xml:space="preserve">eeting </w:t>
      </w:r>
      <w:r w:rsidR="00854CF4">
        <w:rPr>
          <w:sz w:val="21"/>
          <w:szCs w:val="21"/>
        </w:rPr>
        <w:t>a</w:t>
      </w:r>
      <w:r w:rsidR="0092595F" w:rsidRPr="00E35E68">
        <w:rPr>
          <w:sz w:val="21"/>
          <w:szCs w:val="21"/>
        </w:rPr>
        <w:t>genda</w:t>
      </w:r>
      <w:r w:rsidR="0001072A" w:rsidRPr="00E35E68">
        <w:rPr>
          <w:sz w:val="21"/>
          <w:szCs w:val="21"/>
        </w:rPr>
        <w:t xml:space="preserve"> for </w:t>
      </w:r>
      <w:r w:rsidR="001739C7" w:rsidRPr="00E35E68">
        <w:rPr>
          <w:sz w:val="21"/>
          <w:szCs w:val="21"/>
        </w:rPr>
        <w:t>October 10</w:t>
      </w:r>
      <w:r w:rsidR="00C05CD2" w:rsidRPr="00E35E68">
        <w:rPr>
          <w:sz w:val="21"/>
          <w:szCs w:val="21"/>
        </w:rPr>
        <w:t xml:space="preserve">, </w:t>
      </w:r>
      <w:proofErr w:type="gramStart"/>
      <w:r w:rsidR="00C05CD2" w:rsidRPr="00E35E68">
        <w:rPr>
          <w:sz w:val="21"/>
          <w:szCs w:val="21"/>
        </w:rPr>
        <w:t>2024</w:t>
      </w:r>
      <w:proofErr w:type="gramEnd"/>
      <w:r w:rsidRPr="00E35E68">
        <w:rPr>
          <w:sz w:val="21"/>
          <w:szCs w:val="21"/>
        </w:rPr>
        <w:t xml:space="preserve"> with adjustments to table some agenda items</w:t>
      </w:r>
      <w:r w:rsidR="001536DE">
        <w:rPr>
          <w:sz w:val="21"/>
          <w:szCs w:val="21"/>
        </w:rPr>
        <w:t xml:space="preserve"> due to the absence of the presenters.</w:t>
      </w:r>
      <w:r w:rsidRPr="00E35E68">
        <w:rPr>
          <w:sz w:val="21"/>
          <w:szCs w:val="21"/>
        </w:rPr>
        <w:t xml:space="preserve"> Additionally</w:t>
      </w:r>
      <w:r w:rsidR="007D0F79" w:rsidRPr="00E35E68">
        <w:rPr>
          <w:sz w:val="21"/>
          <w:szCs w:val="21"/>
        </w:rPr>
        <w:t xml:space="preserve">, discussion of the Employee Handbook was added to the agenda.   </w:t>
      </w:r>
      <w:proofErr w:type="spellStart"/>
      <w:r w:rsidR="007D0F79" w:rsidRPr="00E35E68">
        <w:rPr>
          <w:sz w:val="21"/>
          <w:szCs w:val="21"/>
        </w:rPr>
        <w:t>Eadaoin</w:t>
      </w:r>
      <w:proofErr w:type="spellEnd"/>
      <w:r w:rsidR="007D0F79" w:rsidRPr="00E35E68">
        <w:rPr>
          <w:sz w:val="21"/>
          <w:szCs w:val="21"/>
        </w:rPr>
        <w:t xml:space="preserve"> Walsh seconded the motion.  The agenda with the forementioned changes was approved unanimously.</w:t>
      </w:r>
    </w:p>
    <w:p w14:paraId="285FADCC" w14:textId="77777777" w:rsidR="00BB7AD7" w:rsidRPr="00034EBB" w:rsidRDefault="00BB7AD7" w:rsidP="00791413">
      <w:pPr>
        <w:spacing w:after="240" w:line="240" w:lineRule="auto"/>
        <w:contextualSpacing/>
        <w:jc w:val="both"/>
        <w:rPr>
          <w:b/>
          <w:bCs/>
          <w:sz w:val="21"/>
          <w:szCs w:val="21"/>
        </w:rPr>
      </w:pPr>
    </w:p>
    <w:p w14:paraId="62462140" w14:textId="57142727" w:rsidR="00BB7AD7" w:rsidRPr="00034EBB" w:rsidRDefault="00BB7AD7" w:rsidP="00791413">
      <w:pPr>
        <w:spacing w:after="240" w:line="240" w:lineRule="auto"/>
        <w:contextualSpacing/>
        <w:jc w:val="both"/>
        <w:rPr>
          <w:b/>
          <w:bCs/>
          <w:sz w:val="21"/>
          <w:szCs w:val="21"/>
        </w:rPr>
      </w:pPr>
      <w:r w:rsidRPr="00034EBB">
        <w:rPr>
          <w:b/>
          <w:bCs/>
          <w:sz w:val="21"/>
          <w:szCs w:val="21"/>
        </w:rPr>
        <w:t>Reports of Officers &amp; Standing Committees</w:t>
      </w:r>
    </w:p>
    <w:p w14:paraId="1F304D99" w14:textId="148FF656" w:rsidR="006871B8" w:rsidRDefault="001B30C4" w:rsidP="00417B12">
      <w:pPr>
        <w:pStyle w:val="ListParagraph"/>
        <w:numPr>
          <w:ilvl w:val="0"/>
          <w:numId w:val="4"/>
        </w:numPr>
        <w:spacing w:after="240" w:line="240" w:lineRule="auto"/>
        <w:jc w:val="both"/>
        <w:rPr>
          <w:sz w:val="21"/>
          <w:szCs w:val="21"/>
        </w:rPr>
      </w:pPr>
      <w:r w:rsidRPr="00034EBB">
        <w:rPr>
          <w:sz w:val="21"/>
          <w:szCs w:val="21"/>
        </w:rPr>
        <w:t>Chairperson</w:t>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034EBB">
        <w:rPr>
          <w:sz w:val="21"/>
          <w:szCs w:val="21"/>
        </w:rPr>
        <w:tab/>
      </w:r>
      <w:r w:rsidR="00034EBB">
        <w:rPr>
          <w:sz w:val="21"/>
          <w:szCs w:val="21"/>
        </w:rPr>
        <w:tab/>
      </w:r>
      <w:r w:rsidR="000C4D22">
        <w:rPr>
          <w:sz w:val="21"/>
          <w:szCs w:val="21"/>
        </w:rPr>
        <w:tab/>
      </w:r>
      <w:r w:rsidR="007D7FD7">
        <w:rPr>
          <w:sz w:val="21"/>
          <w:szCs w:val="21"/>
        </w:rPr>
        <w:tab/>
      </w:r>
      <w:r w:rsidR="00641C6A" w:rsidRPr="00034EBB">
        <w:rPr>
          <w:sz w:val="21"/>
          <w:szCs w:val="21"/>
        </w:rPr>
        <w:t>Brock Toole</w:t>
      </w:r>
    </w:p>
    <w:p w14:paraId="0C48E6A5" w14:textId="4A601809" w:rsidR="0026626D" w:rsidRPr="00034EBB" w:rsidRDefault="0026626D" w:rsidP="0026626D">
      <w:pPr>
        <w:pStyle w:val="ListParagraph"/>
        <w:numPr>
          <w:ilvl w:val="0"/>
          <w:numId w:val="14"/>
        </w:numPr>
        <w:spacing w:after="240" w:line="240" w:lineRule="auto"/>
        <w:jc w:val="both"/>
        <w:rPr>
          <w:sz w:val="21"/>
          <w:szCs w:val="21"/>
        </w:rPr>
      </w:pPr>
      <w:r>
        <w:rPr>
          <w:sz w:val="21"/>
          <w:szCs w:val="21"/>
        </w:rPr>
        <w:t>In the absence of Chairman Toole there was no report.</w:t>
      </w:r>
    </w:p>
    <w:p w14:paraId="48417680" w14:textId="71EA0CEB" w:rsidR="0026626D" w:rsidRDefault="006871B8" w:rsidP="00417B12">
      <w:pPr>
        <w:pStyle w:val="ListParagraph"/>
        <w:numPr>
          <w:ilvl w:val="0"/>
          <w:numId w:val="4"/>
        </w:numPr>
        <w:spacing w:after="240" w:line="240" w:lineRule="auto"/>
        <w:jc w:val="both"/>
        <w:rPr>
          <w:sz w:val="21"/>
          <w:szCs w:val="21"/>
        </w:rPr>
      </w:pPr>
      <w:r w:rsidRPr="00034EBB">
        <w:rPr>
          <w:sz w:val="21"/>
          <w:szCs w:val="21"/>
        </w:rPr>
        <w:t>Vice Chair</w:t>
      </w:r>
      <w:r w:rsidRPr="00034EBB">
        <w:rPr>
          <w:sz w:val="21"/>
          <w:szCs w:val="21"/>
        </w:rPr>
        <w:tab/>
      </w:r>
      <w:r w:rsidRPr="00034EBB">
        <w:rPr>
          <w:sz w:val="21"/>
          <w:szCs w:val="21"/>
        </w:rPr>
        <w:tab/>
      </w:r>
      <w:r w:rsidRPr="00034EBB">
        <w:rPr>
          <w:sz w:val="21"/>
          <w:szCs w:val="21"/>
        </w:rPr>
        <w:tab/>
      </w:r>
      <w:r w:rsidRPr="00034EBB">
        <w:rPr>
          <w:sz w:val="21"/>
          <w:szCs w:val="21"/>
        </w:rPr>
        <w:tab/>
      </w:r>
      <w:r w:rsidRPr="00034EBB">
        <w:rPr>
          <w:sz w:val="21"/>
          <w:szCs w:val="21"/>
        </w:rPr>
        <w:tab/>
      </w:r>
      <w:r w:rsidRPr="00034EBB">
        <w:rPr>
          <w:sz w:val="21"/>
          <w:szCs w:val="21"/>
        </w:rPr>
        <w:tab/>
      </w:r>
      <w:r w:rsidRPr="00034EBB">
        <w:rPr>
          <w:sz w:val="21"/>
          <w:szCs w:val="21"/>
        </w:rPr>
        <w:tab/>
      </w:r>
      <w:r w:rsidR="00034EBB">
        <w:rPr>
          <w:sz w:val="21"/>
          <w:szCs w:val="21"/>
        </w:rPr>
        <w:tab/>
      </w:r>
      <w:r w:rsidR="00034EBB">
        <w:rPr>
          <w:sz w:val="21"/>
          <w:szCs w:val="21"/>
        </w:rPr>
        <w:tab/>
      </w:r>
      <w:r w:rsidR="000C4D22">
        <w:rPr>
          <w:sz w:val="21"/>
          <w:szCs w:val="21"/>
        </w:rPr>
        <w:tab/>
      </w:r>
      <w:r w:rsidR="007D7FD7">
        <w:rPr>
          <w:sz w:val="21"/>
          <w:szCs w:val="21"/>
        </w:rPr>
        <w:tab/>
      </w:r>
      <w:r w:rsidRPr="00034EBB">
        <w:rPr>
          <w:sz w:val="21"/>
          <w:szCs w:val="21"/>
        </w:rPr>
        <w:t>Abb</w:t>
      </w:r>
      <w:r w:rsidR="00244C51">
        <w:rPr>
          <w:sz w:val="21"/>
          <w:szCs w:val="21"/>
        </w:rPr>
        <w:t>e</w:t>
      </w:r>
      <w:r w:rsidRPr="00034EBB">
        <w:rPr>
          <w:sz w:val="21"/>
          <w:szCs w:val="21"/>
        </w:rPr>
        <w:t>y Duh</w:t>
      </w:r>
      <w:r w:rsidR="006769F8" w:rsidRPr="00034EBB">
        <w:rPr>
          <w:sz w:val="21"/>
          <w:szCs w:val="21"/>
        </w:rPr>
        <w:t>e´</w:t>
      </w:r>
    </w:p>
    <w:p w14:paraId="1EDEF5FB" w14:textId="701C8E26" w:rsidR="00284945" w:rsidRPr="00034EBB" w:rsidRDefault="0026626D" w:rsidP="0026626D">
      <w:pPr>
        <w:pStyle w:val="ListParagraph"/>
        <w:numPr>
          <w:ilvl w:val="0"/>
          <w:numId w:val="14"/>
        </w:numPr>
        <w:spacing w:after="240" w:line="240" w:lineRule="auto"/>
        <w:jc w:val="both"/>
        <w:rPr>
          <w:sz w:val="21"/>
          <w:szCs w:val="21"/>
        </w:rPr>
      </w:pPr>
      <w:r>
        <w:rPr>
          <w:sz w:val="21"/>
          <w:szCs w:val="21"/>
        </w:rPr>
        <w:t>No report.</w:t>
      </w:r>
    </w:p>
    <w:p w14:paraId="7C4FA6E0" w14:textId="3AFE7EBE" w:rsidR="00CB1CAC" w:rsidRDefault="00974742" w:rsidP="00CB1CAC">
      <w:pPr>
        <w:pStyle w:val="ListParagraph"/>
        <w:numPr>
          <w:ilvl w:val="0"/>
          <w:numId w:val="4"/>
        </w:numPr>
        <w:spacing w:after="240" w:line="240" w:lineRule="auto"/>
        <w:jc w:val="both"/>
        <w:rPr>
          <w:sz w:val="21"/>
          <w:szCs w:val="21"/>
        </w:rPr>
      </w:pPr>
      <w:r w:rsidRPr="00034EBB">
        <w:rPr>
          <w:sz w:val="21"/>
          <w:szCs w:val="21"/>
        </w:rPr>
        <w:t>Secretary</w:t>
      </w:r>
      <w:r w:rsidR="00641C6A" w:rsidRPr="00034EBB">
        <w:rPr>
          <w:sz w:val="21"/>
          <w:szCs w:val="21"/>
        </w:rPr>
        <w:t xml:space="preserve"> </w:t>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034EBB">
        <w:rPr>
          <w:sz w:val="21"/>
          <w:szCs w:val="21"/>
        </w:rPr>
        <w:tab/>
      </w:r>
      <w:r w:rsidR="00034EBB">
        <w:rPr>
          <w:sz w:val="21"/>
          <w:szCs w:val="21"/>
        </w:rPr>
        <w:tab/>
      </w:r>
      <w:r w:rsidR="000C4D22">
        <w:rPr>
          <w:sz w:val="21"/>
          <w:szCs w:val="21"/>
        </w:rPr>
        <w:tab/>
      </w:r>
      <w:r w:rsidR="007D7FD7">
        <w:rPr>
          <w:sz w:val="21"/>
          <w:szCs w:val="21"/>
        </w:rPr>
        <w:tab/>
      </w:r>
      <w:r w:rsidR="0001072A" w:rsidRPr="00034EBB">
        <w:rPr>
          <w:sz w:val="21"/>
          <w:szCs w:val="21"/>
        </w:rPr>
        <w:t>Judy Marable</w:t>
      </w:r>
    </w:p>
    <w:p w14:paraId="17FC3F31" w14:textId="35979DDD" w:rsidR="0026626D" w:rsidRPr="00034EBB" w:rsidRDefault="0026626D" w:rsidP="0026626D">
      <w:pPr>
        <w:pStyle w:val="ListParagraph"/>
        <w:numPr>
          <w:ilvl w:val="0"/>
          <w:numId w:val="14"/>
        </w:numPr>
        <w:spacing w:after="240" w:line="240" w:lineRule="auto"/>
        <w:jc w:val="both"/>
        <w:rPr>
          <w:sz w:val="21"/>
          <w:szCs w:val="21"/>
        </w:rPr>
      </w:pPr>
      <w:r>
        <w:rPr>
          <w:sz w:val="21"/>
          <w:szCs w:val="21"/>
        </w:rPr>
        <w:t>No report</w:t>
      </w:r>
      <w:r w:rsidR="007D7FD7">
        <w:rPr>
          <w:sz w:val="21"/>
          <w:szCs w:val="21"/>
        </w:rPr>
        <w:t>.</w:t>
      </w:r>
    </w:p>
    <w:p w14:paraId="054BF9B1" w14:textId="5051241A" w:rsidR="001B30C4" w:rsidRPr="00034EBB" w:rsidRDefault="001B30C4" w:rsidP="00CB1CAC">
      <w:pPr>
        <w:pStyle w:val="ListParagraph"/>
        <w:numPr>
          <w:ilvl w:val="0"/>
          <w:numId w:val="4"/>
        </w:numPr>
        <w:spacing w:after="240" w:line="240" w:lineRule="auto"/>
        <w:jc w:val="both"/>
        <w:rPr>
          <w:sz w:val="21"/>
          <w:szCs w:val="21"/>
        </w:rPr>
      </w:pPr>
      <w:r w:rsidRPr="00034EBB">
        <w:rPr>
          <w:sz w:val="21"/>
          <w:szCs w:val="21"/>
        </w:rPr>
        <w:t>Treasurer</w:t>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034EBB">
        <w:rPr>
          <w:sz w:val="21"/>
          <w:szCs w:val="21"/>
        </w:rPr>
        <w:tab/>
      </w:r>
      <w:r w:rsidR="00034EBB">
        <w:rPr>
          <w:sz w:val="21"/>
          <w:szCs w:val="21"/>
        </w:rPr>
        <w:tab/>
      </w:r>
      <w:r w:rsidR="000C4D22">
        <w:rPr>
          <w:sz w:val="21"/>
          <w:szCs w:val="21"/>
        </w:rPr>
        <w:tab/>
      </w:r>
      <w:r w:rsidR="007D7FD7">
        <w:rPr>
          <w:sz w:val="21"/>
          <w:szCs w:val="21"/>
        </w:rPr>
        <w:tab/>
      </w:r>
      <w:r w:rsidR="00853A3C">
        <w:rPr>
          <w:sz w:val="21"/>
          <w:szCs w:val="21"/>
        </w:rPr>
        <w:t>Paul Clark</w:t>
      </w:r>
      <w:r w:rsidR="00641C6A" w:rsidRPr="00034EBB">
        <w:rPr>
          <w:sz w:val="21"/>
          <w:szCs w:val="21"/>
        </w:rPr>
        <w:tab/>
      </w:r>
    </w:p>
    <w:p w14:paraId="5DB3DBB6" w14:textId="45901BED" w:rsidR="00DC63BD" w:rsidRPr="00034EBB" w:rsidRDefault="00853A3C" w:rsidP="00DC63BD">
      <w:pPr>
        <w:pStyle w:val="ListParagraph"/>
        <w:numPr>
          <w:ilvl w:val="1"/>
          <w:numId w:val="4"/>
        </w:numPr>
        <w:spacing w:after="240" w:line="240" w:lineRule="auto"/>
        <w:jc w:val="both"/>
        <w:rPr>
          <w:sz w:val="21"/>
          <w:szCs w:val="21"/>
        </w:rPr>
      </w:pPr>
      <w:r>
        <w:rPr>
          <w:sz w:val="21"/>
          <w:szCs w:val="21"/>
        </w:rPr>
        <w:t xml:space="preserve">Due to the absence of John </w:t>
      </w:r>
      <w:proofErr w:type="spellStart"/>
      <w:r>
        <w:rPr>
          <w:sz w:val="21"/>
          <w:szCs w:val="21"/>
        </w:rPr>
        <w:t>Quakenbush</w:t>
      </w:r>
      <w:proofErr w:type="spellEnd"/>
      <w:r>
        <w:rPr>
          <w:sz w:val="21"/>
          <w:szCs w:val="21"/>
        </w:rPr>
        <w:t xml:space="preserve">, Paul Clark distributed copies of the financial report to the board members and reminded us that the documents were emailed to </w:t>
      </w:r>
      <w:r w:rsidR="00C61FF2">
        <w:rPr>
          <w:sz w:val="21"/>
          <w:szCs w:val="21"/>
        </w:rPr>
        <w:t xml:space="preserve">all board members </w:t>
      </w:r>
      <w:r>
        <w:rPr>
          <w:sz w:val="21"/>
          <w:szCs w:val="21"/>
        </w:rPr>
        <w:t xml:space="preserve">also.  He reported that Perspectives checks were mailed today to the potters. They took extra time to ensure accuracy. </w:t>
      </w:r>
      <w:r w:rsidR="00DC63BD">
        <w:rPr>
          <w:sz w:val="21"/>
          <w:szCs w:val="21"/>
        </w:rPr>
        <w:t>The totals will be about the same as last year.  No obvious trends in the budget are surfacing yet. We appear to be maintaining</w:t>
      </w:r>
      <w:r w:rsidR="00281EA8">
        <w:rPr>
          <w:sz w:val="21"/>
          <w:szCs w:val="21"/>
        </w:rPr>
        <w:t xml:space="preserve">, but we have not created any momentum. </w:t>
      </w:r>
    </w:p>
    <w:p w14:paraId="36B330F2" w14:textId="53E2D48F" w:rsidR="000557D4" w:rsidRDefault="00284945" w:rsidP="000557D4">
      <w:pPr>
        <w:pStyle w:val="ListParagraph"/>
        <w:numPr>
          <w:ilvl w:val="0"/>
          <w:numId w:val="4"/>
        </w:numPr>
        <w:spacing w:after="240" w:line="240" w:lineRule="auto"/>
        <w:jc w:val="both"/>
        <w:rPr>
          <w:sz w:val="21"/>
          <w:szCs w:val="21"/>
        </w:rPr>
      </w:pPr>
      <w:r w:rsidRPr="00034EBB">
        <w:rPr>
          <w:sz w:val="21"/>
          <w:szCs w:val="21"/>
        </w:rPr>
        <w:t>Executive Director</w:t>
      </w:r>
      <w:r w:rsidR="00D66A2A" w:rsidRPr="00034EBB">
        <w:rPr>
          <w:sz w:val="21"/>
          <w:szCs w:val="21"/>
        </w:rPr>
        <w:t xml:space="preserve"> Report</w:t>
      </w:r>
      <w:r w:rsidR="004B6401" w:rsidRPr="00034EBB">
        <w:rPr>
          <w:sz w:val="21"/>
          <w:szCs w:val="21"/>
        </w:rPr>
        <w:tab/>
      </w:r>
      <w:r w:rsidR="004B6401" w:rsidRPr="00034EBB">
        <w:rPr>
          <w:sz w:val="21"/>
          <w:szCs w:val="21"/>
        </w:rPr>
        <w:tab/>
      </w:r>
      <w:r w:rsidR="004B6401" w:rsidRPr="00034EBB">
        <w:rPr>
          <w:sz w:val="21"/>
          <w:szCs w:val="21"/>
        </w:rPr>
        <w:tab/>
      </w:r>
      <w:r w:rsidR="004B6401" w:rsidRPr="00034EBB">
        <w:rPr>
          <w:sz w:val="21"/>
          <w:szCs w:val="21"/>
        </w:rPr>
        <w:tab/>
      </w:r>
      <w:r w:rsidR="004B6401" w:rsidRPr="00034EBB">
        <w:rPr>
          <w:sz w:val="21"/>
          <w:szCs w:val="21"/>
        </w:rPr>
        <w:tab/>
      </w:r>
      <w:r w:rsidR="00034EBB">
        <w:rPr>
          <w:sz w:val="21"/>
          <w:szCs w:val="21"/>
        </w:rPr>
        <w:tab/>
      </w:r>
      <w:r w:rsidR="00034EBB">
        <w:rPr>
          <w:sz w:val="21"/>
          <w:szCs w:val="21"/>
        </w:rPr>
        <w:tab/>
      </w:r>
      <w:r w:rsidR="000C4D22">
        <w:rPr>
          <w:sz w:val="21"/>
          <w:szCs w:val="21"/>
        </w:rPr>
        <w:tab/>
      </w:r>
      <w:r w:rsidR="007D7FD7">
        <w:rPr>
          <w:sz w:val="21"/>
          <w:szCs w:val="21"/>
        </w:rPr>
        <w:tab/>
      </w:r>
      <w:r w:rsidR="0001072A" w:rsidRPr="00034EBB">
        <w:rPr>
          <w:sz w:val="21"/>
          <w:szCs w:val="21"/>
        </w:rPr>
        <w:t>Paul Clark</w:t>
      </w:r>
    </w:p>
    <w:p w14:paraId="2CFF6890" w14:textId="329DDB48" w:rsidR="00DC63BD" w:rsidRPr="00034EBB" w:rsidRDefault="00DC63BD" w:rsidP="00DC63BD">
      <w:pPr>
        <w:pStyle w:val="ListParagraph"/>
        <w:numPr>
          <w:ilvl w:val="1"/>
          <w:numId w:val="4"/>
        </w:numPr>
        <w:spacing w:after="240" w:line="240" w:lineRule="auto"/>
        <w:jc w:val="both"/>
        <w:rPr>
          <w:sz w:val="21"/>
          <w:szCs w:val="21"/>
        </w:rPr>
      </w:pPr>
      <w:r>
        <w:rPr>
          <w:sz w:val="21"/>
          <w:szCs w:val="21"/>
        </w:rPr>
        <w:t>Paul offered an upcoming transition to a new system for artist inventory management which would involve a barcode system</w:t>
      </w:r>
      <w:r w:rsidR="001536DE">
        <w:rPr>
          <w:sz w:val="21"/>
          <w:szCs w:val="21"/>
        </w:rPr>
        <w:t xml:space="preserve"> for sales and inventory.  </w:t>
      </w:r>
      <w:r>
        <w:rPr>
          <w:sz w:val="21"/>
          <w:szCs w:val="21"/>
        </w:rPr>
        <w:t xml:space="preserve"> He acknowledged that this may be change that could be challenging.  Paul also discussed the potential use of wireless devices for marketing and transactions and the possibilities of using QR codes for ticket purchases at events.  </w:t>
      </w:r>
      <w:r w:rsidR="001536DE">
        <w:rPr>
          <w:sz w:val="21"/>
          <w:szCs w:val="21"/>
        </w:rPr>
        <w:t xml:space="preserve">The question was asked if we would test prior to going live.  Paul responded yes. </w:t>
      </w:r>
      <w:r>
        <w:rPr>
          <w:sz w:val="21"/>
          <w:szCs w:val="21"/>
        </w:rPr>
        <w:t xml:space="preserve">He shared the plans for the Fall Festival and upcoming camps. Paul also discussed membership and encouraging attendees to support OCAF. </w:t>
      </w:r>
      <w:r w:rsidR="00281EA8">
        <w:rPr>
          <w:sz w:val="21"/>
          <w:szCs w:val="21"/>
        </w:rPr>
        <w:t xml:space="preserve">Also, </w:t>
      </w:r>
      <w:r w:rsidR="001536DE">
        <w:rPr>
          <w:sz w:val="21"/>
          <w:szCs w:val="21"/>
        </w:rPr>
        <w:t xml:space="preserve">the team is </w:t>
      </w:r>
      <w:r w:rsidR="00281EA8">
        <w:rPr>
          <w:sz w:val="21"/>
          <w:szCs w:val="21"/>
        </w:rPr>
        <w:t xml:space="preserve">planning a young professional drive to encourage younger individuals to come and see what we have to offer. </w:t>
      </w:r>
      <w:r>
        <w:rPr>
          <w:sz w:val="21"/>
          <w:szCs w:val="21"/>
        </w:rPr>
        <w:t xml:space="preserve">An email campaign </w:t>
      </w:r>
      <w:r w:rsidR="001536DE">
        <w:rPr>
          <w:sz w:val="21"/>
          <w:szCs w:val="21"/>
        </w:rPr>
        <w:t>will be</w:t>
      </w:r>
      <w:r>
        <w:rPr>
          <w:sz w:val="21"/>
          <w:szCs w:val="21"/>
        </w:rPr>
        <w:t xml:space="preserve"> launched to target individuals who have not renewed their membership over the past year. </w:t>
      </w:r>
      <w:r w:rsidR="00F304B2">
        <w:rPr>
          <w:sz w:val="21"/>
          <w:szCs w:val="21"/>
        </w:rPr>
        <w:t xml:space="preserve"> He noted that membership is lower than this time last year. </w:t>
      </w:r>
    </w:p>
    <w:p w14:paraId="3DFF54EE" w14:textId="02A3D15A" w:rsidR="00DC63BD" w:rsidRDefault="00DC63BD" w:rsidP="00DC63BD">
      <w:pPr>
        <w:pStyle w:val="ListParagraph"/>
        <w:numPr>
          <w:ilvl w:val="0"/>
          <w:numId w:val="15"/>
        </w:numPr>
        <w:spacing w:after="240" w:line="240" w:lineRule="auto"/>
        <w:jc w:val="both"/>
        <w:rPr>
          <w:sz w:val="21"/>
          <w:szCs w:val="21"/>
        </w:rPr>
      </w:pPr>
      <w:r>
        <w:rPr>
          <w:sz w:val="21"/>
          <w:szCs w:val="21"/>
        </w:rPr>
        <w:t xml:space="preserve">Paul proposed three separate fundraising drives: a Fall 50 Drive to raise $50,000 by Thanksgiving for expanding OCAF programs such as performing arts and facility improvements, a drive on Giving Tuesday with a specific goal and celebration event, and an end of the year drive for tax write offs. Board discussion </w:t>
      </w:r>
      <w:r w:rsidR="001536DE">
        <w:rPr>
          <w:sz w:val="21"/>
          <w:szCs w:val="21"/>
        </w:rPr>
        <w:t xml:space="preserve">included </w:t>
      </w:r>
      <w:r>
        <w:rPr>
          <w:sz w:val="21"/>
          <w:szCs w:val="21"/>
        </w:rPr>
        <w:t xml:space="preserve">creating an itemized wish list of needed resources like easels and educational materials to motivate donors.  Board members expressed concerns about the aggressiveness of the $50,000 goal within such a short time frame and </w:t>
      </w:r>
      <w:r>
        <w:rPr>
          <w:sz w:val="21"/>
          <w:szCs w:val="21"/>
        </w:rPr>
        <w:lastRenderedPageBreak/>
        <w:t>offered suggestion to adjust the amount or combine the campaigns. Discussion also included sliding scales for fees for inclusion for all. The board communicated that the campaigns should be designed to educate the donors and public about the costs of programs rather just donating money without knowing how the money was being spent.</w:t>
      </w:r>
      <w:r w:rsidR="00F304B2">
        <w:rPr>
          <w:sz w:val="21"/>
          <w:szCs w:val="21"/>
        </w:rPr>
        <w:t xml:space="preserve">  The board will need to finalize the dates for the funding campaigns.</w:t>
      </w:r>
    </w:p>
    <w:p w14:paraId="691A7E71" w14:textId="0CA59BF8" w:rsidR="00F304B2" w:rsidRDefault="00F304B2" w:rsidP="00DC63BD">
      <w:pPr>
        <w:pStyle w:val="ListParagraph"/>
        <w:numPr>
          <w:ilvl w:val="0"/>
          <w:numId w:val="15"/>
        </w:numPr>
        <w:spacing w:after="240" w:line="240" w:lineRule="auto"/>
        <w:jc w:val="both"/>
        <w:rPr>
          <w:sz w:val="21"/>
          <w:szCs w:val="21"/>
        </w:rPr>
      </w:pPr>
      <w:r>
        <w:rPr>
          <w:sz w:val="21"/>
          <w:szCs w:val="21"/>
        </w:rPr>
        <w:t>Paul shared that he had met with UNG representatives regarding the facilities.  He was given a list of improvements for the facility.  The discussion also included increasing student engagement with the program.  Numbers have decreased since Covid.</w:t>
      </w:r>
      <w:r w:rsidR="00BB1FCE">
        <w:rPr>
          <w:sz w:val="21"/>
          <w:szCs w:val="21"/>
        </w:rPr>
        <w:t xml:space="preserve">  The next meeting with UNG was scheduled for the beginning of the calendar year.</w:t>
      </w:r>
    </w:p>
    <w:p w14:paraId="17977C43" w14:textId="67055A83" w:rsidR="00F304B2" w:rsidRDefault="00F304B2" w:rsidP="00DC63BD">
      <w:pPr>
        <w:pStyle w:val="ListParagraph"/>
        <w:numPr>
          <w:ilvl w:val="0"/>
          <w:numId w:val="15"/>
        </w:numPr>
        <w:spacing w:after="240" w:line="240" w:lineRule="auto"/>
        <w:jc w:val="both"/>
        <w:rPr>
          <w:sz w:val="21"/>
          <w:szCs w:val="21"/>
        </w:rPr>
      </w:pPr>
      <w:r>
        <w:rPr>
          <w:sz w:val="21"/>
          <w:szCs w:val="21"/>
        </w:rPr>
        <w:t xml:space="preserve">Paul discussed the potential for a successful sponsorship program, emphasizing the need to demonstrate the benefits of sponsorship to potential sponsors.  He mentioned the possibility of renting out Rocket Hall and offering discounts on classes to sponsoring members.  </w:t>
      </w:r>
      <w:r w:rsidR="00332375">
        <w:rPr>
          <w:sz w:val="21"/>
          <w:szCs w:val="21"/>
        </w:rPr>
        <w:t xml:space="preserve">He noted the importance of getting this out before the end of the calendar year for tax donations. </w:t>
      </w:r>
      <w:r>
        <w:rPr>
          <w:sz w:val="21"/>
          <w:szCs w:val="21"/>
        </w:rPr>
        <w:t xml:space="preserve">It was also noted that more teachers are needed for classes. Rob Farley commented that a New Years Eve Party would be a wonderful way to generate funds while offering </w:t>
      </w:r>
      <w:r w:rsidR="00854CF4">
        <w:rPr>
          <w:sz w:val="21"/>
          <w:szCs w:val="21"/>
        </w:rPr>
        <w:t xml:space="preserve">NYE party </w:t>
      </w:r>
      <w:r>
        <w:rPr>
          <w:sz w:val="21"/>
          <w:szCs w:val="21"/>
        </w:rPr>
        <w:t>for guests.  It was suggested to work with a professional event coordinator to handle the logistics.  Vicky recommended having a dance performance for the New Years Eve Event.</w:t>
      </w:r>
    </w:p>
    <w:p w14:paraId="2314F0AC" w14:textId="58923434" w:rsidR="00332375" w:rsidRPr="00034EBB" w:rsidRDefault="00332375" w:rsidP="00DC63BD">
      <w:pPr>
        <w:pStyle w:val="ListParagraph"/>
        <w:numPr>
          <w:ilvl w:val="0"/>
          <w:numId w:val="15"/>
        </w:numPr>
        <w:spacing w:after="240" w:line="240" w:lineRule="auto"/>
        <w:jc w:val="both"/>
        <w:rPr>
          <w:sz w:val="21"/>
          <w:szCs w:val="21"/>
        </w:rPr>
      </w:pPr>
      <w:r>
        <w:rPr>
          <w:sz w:val="21"/>
          <w:szCs w:val="21"/>
        </w:rPr>
        <w:t>Paul shared with the board that a marketing meeting was recently held.</w:t>
      </w:r>
    </w:p>
    <w:p w14:paraId="59A87C86" w14:textId="71B7E991" w:rsidR="00B44A1E" w:rsidRPr="00034EBB" w:rsidRDefault="00BB7AD7" w:rsidP="00791413">
      <w:pPr>
        <w:spacing w:after="240" w:line="240" w:lineRule="auto"/>
        <w:contextualSpacing/>
        <w:jc w:val="both"/>
        <w:rPr>
          <w:b/>
          <w:bCs/>
          <w:sz w:val="21"/>
          <w:szCs w:val="21"/>
        </w:rPr>
      </w:pPr>
      <w:r w:rsidRPr="00034EBB">
        <w:rPr>
          <w:b/>
          <w:bCs/>
          <w:sz w:val="21"/>
          <w:szCs w:val="21"/>
        </w:rPr>
        <w:t>Reports of Special Committees</w:t>
      </w:r>
    </w:p>
    <w:p w14:paraId="43CC2BA9" w14:textId="400146FE" w:rsidR="0001072A" w:rsidRPr="00A67850" w:rsidRDefault="00EE28A6" w:rsidP="00EE28A6">
      <w:pPr>
        <w:pStyle w:val="ListParagraph"/>
        <w:numPr>
          <w:ilvl w:val="0"/>
          <w:numId w:val="4"/>
        </w:numPr>
        <w:spacing w:after="240" w:line="240" w:lineRule="auto"/>
        <w:jc w:val="both"/>
        <w:rPr>
          <w:b/>
          <w:bCs/>
          <w:sz w:val="21"/>
          <w:szCs w:val="21"/>
        </w:rPr>
      </w:pPr>
      <w:r w:rsidRPr="00034EBB">
        <w:rPr>
          <w:sz w:val="21"/>
          <w:szCs w:val="21"/>
        </w:rPr>
        <w:t>Governance Committee</w:t>
      </w:r>
      <w:r w:rsidRPr="00034EBB">
        <w:rPr>
          <w:sz w:val="21"/>
          <w:szCs w:val="21"/>
        </w:rPr>
        <w:tab/>
      </w:r>
      <w:r w:rsidRPr="00034EBB">
        <w:rPr>
          <w:sz w:val="21"/>
          <w:szCs w:val="21"/>
        </w:rPr>
        <w:tab/>
      </w:r>
      <w:r w:rsidRPr="00034EBB">
        <w:rPr>
          <w:sz w:val="21"/>
          <w:szCs w:val="21"/>
        </w:rPr>
        <w:tab/>
      </w:r>
      <w:r w:rsidRPr="00034EBB">
        <w:rPr>
          <w:sz w:val="21"/>
          <w:szCs w:val="21"/>
        </w:rPr>
        <w:tab/>
      </w:r>
      <w:r w:rsidRPr="00034EBB">
        <w:rPr>
          <w:sz w:val="21"/>
          <w:szCs w:val="21"/>
        </w:rPr>
        <w:tab/>
      </w:r>
      <w:r w:rsidRPr="00034EBB">
        <w:rPr>
          <w:sz w:val="21"/>
          <w:szCs w:val="21"/>
        </w:rPr>
        <w:tab/>
      </w:r>
      <w:r w:rsidR="00034EBB">
        <w:rPr>
          <w:sz w:val="21"/>
          <w:szCs w:val="21"/>
        </w:rPr>
        <w:tab/>
      </w:r>
      <w:r w:rsidR="00034EBB">
        <w:rPr>
          <w:sz w:val="21"/>
          <w:szCs w:val="21"/>
        </w:rPr>
        <w:tab/>
      </w:r>
      <w:r w:rsidR="000C4D22">
        <w:rPr>
          <w:sz w:val="21"/>
          <w:szCs w:val="21"/>
        </w:rPr>
        <w:tab/>
      </w:r>
      <w:r w:rsidR="007D7FD7">
        <w:rPr>
          <w:sz w:val="21"/>
          <w:szCs w:val="21"/>
        </w:rPr>
        <w:tab/>
      </w:r>
      <w:proofErr w:type="spellStart"/>
      <w:r w:rsidR="00417B12" w:rsidRPr="00034EBB">
        <w:rPr>
          <w:sz w:val="21"/>
          <w:szCs w:val="21"/>
        </w:rPr>
        <w:t>Eadaoin</w:t>
      </w:r>
      <w:proofErr w:type="spellEnd"/>
      <w:r w:rsidR="00417B12" w:rsidRPr="00034EBB">
        <w:rPr>
          <w:sz w:val="21"/>
          <w:szCs w:val="21"/>
        </w:rPr>
        <w:t xml:space="preserve"> Walsh</w:t>
      </w:r>
    </w:p>
    <w:p w14:paraId="00C41BC8" w14:textId="77777777" w:rsidR="00281EA8" w:rsidRDefault="00A67850" w:rsidP="00A67850">
      <w:pPr>
        <w:pStyle w:val="ListParagraph"/>
        <w:numPr>
          <w:ilvl w:val="0"/>
          <w:numId w:val="16"/>
        </w:numPr>
        <w:spacing w:after="240" w:line="240" w:lineRule="auto"/>
        <w:jc w:val="both"/>
        <w:rPr>
          <w:sz w:val="21"/>
          <w:szCs w:val="21"/>
        </w:rPr>
      </w:pPr>
      <w:proofErr w:type="spellStart"/>
      <w:r w:rsidRPr="007D7FD7">
        <w:rPr>
          <w:sz w:val="21"/>
          <w:szCs w:val="21"/>
        </w:rPr>
        <w:t>Eadaoin</w:t>
      </w:r>
      <w:proofErr w:type="spellEnd"/>
      <w:r w:rsidRPr="007D7FD7">
        <w:rPr>
          <w:sz w:val="21"/>
          <w:szCs w:val="21"/>
        </w:rPr>
        <w:t xml:space="preserve"> shared that a volunteer handbook is in process that will be shared during an orientation.  </w:t>
      </w:r>
      <w:proofErr w:type="spellStart"/>
      <w:r w:rsidRPr="007D7FD7">
        <w:rPr>
          <w:sz w:val="21"/>
          <w:szCs w:val="21"/>
        </w:rPr>
        <w:t>Ashten</w:t>
      </w:r>
      <w:proofErr w:type="spellEnd"/>
      <w:r w:rsidRPr="007D7FD7">
        <w:rPr>
          <w:sz w:val="21"/>
          <w:szCs w:val="21"/>
        </w:rPr>
        <w:t xml:space="preserve"> will be the volunteer liaison. </w:t>
      </w:r>
    </w:p>
    <w:p w14:paraId="09C701BF" w14:textId="31463DF0" w:rsidR="00332375" w:rsidRPr="007D7FD7" w:rsidRDefault="00A67850" w:rsidP="00A67850">
      <w:pPr>
        <w:pStyle w:val="ListParagraph"/>
        <w:numPr>
          <w:ilvl w:val="0"/>
          <w:numId w:val="16"/>
        </w:numPr>
        <w:spacing w:after="240" w:line="240" w:lineRule="auto"/>
        <w:jc w:val="both"/>
        <w:rPr>
          <w:sz w:val="21"/>
          <w:szCs w:val="21"/>
        </w:rPr>
      </w:pPr>
      <w:proofErr w:type="spellStart"/>
      <w:r w:rsidRPr="007D7FD7">
        <w:rPr>
          <w:sz w:val="21"/>
          <w:szCs w:val="21"/>
        </w:rPr>
        <w:t>Eadaoin</w:t>
      </w:r>
      <w:proofErr w:type="spellEnd"/>
      <w:r w:rsidRPr="007D7FD7">
        <w:rPr>
          <w:sz w:val="21"/>
          <w:szCs w:val="21"/>
        </w:rPr>
        <w:t xml:space="preserve"> also reminded us of the Employee Handbook that had been emailed to board members for review.  She requested that any questions be offered to her by Thursday, October 17.  This handbook has been vetted by several professionals in HR and legal representatives. </w:t>
      </w:r>
      <w:r w:rsidR="00281EA8">
        <w:rPr>
          <w:sz w:val="21"/>
          <w:szCs w:val="21"/>
        </w:rPr>
        <w:t xml:space="preserve"> </w:t>
      </w:r>
      <w:proofErr w:type="spellStart"/>
      <w:r w:rsidR="00281EA8">
        <w:rPr>
          <w:sz w:val="21"/>
          <w:szCs w:val="21"/>
        </w:rPr>
        <w:t>Eadaoin</w:t>
      </w:r>
      <w:proofErr w:type="spellEnd"/>
      <w:r w:rsidR="00281EA8">
        <w:rPr>
          <w:sz w:val="21"/>
          <w:szCs w:val="21"/>
        </w:rPr>
        <w:t xml:space="preserve"> moved that the </w:t>
      </w:r>
      <w:r w:rsidR="001536DE">
        <w:rPr>
          <w:sz w:val="21"/>
          <w:szCs w:val="21"/>
        </w:rPr>
        <w:t>Employee Handbook</w:t>
      </w:r>
      <w:r w:rsidR="00281EA8">
        <w:rPr>
          <w:sz w:val="21"/>
          <w:szCs w:val="21"/>
        </w:rPr>
        <w:t xml:space="preserve"> will be effective after October 17. Abbey seconded.  The vote was unanimous.</w:t>
      </w:r>
    </w:p>
    <w:p w14:paraId="1E197726" w14:textId="0D5E1620" w:rsidR="00A67850" w:rsidRPr="007D7FD7" w:rsidRDefault="00A67850" w:rsidP="00A67850">
      <w:pPr>
        <w:pStyle w:val="ListParagraph"/>
        <w:numPr>
          <w:ilvl w:val="0"/>
          <w:numId w:val="16"/>
        </w:numPr>
        <w:spacing w:after="240" w:line="240" w:lineRule="auto"/>
        <w:jc w:val="both"/>
        <w:rPr>
          <w:sz w:val="21"/>
          <w:szCs w:val="21"/>
        </w:rPr>
      </w:pPr>
      <w:r w:rsidRPr="007D7FD7">
        <w:rPr>
          <w:sz w:val="21"/>
          <w:szCs w:val="21"/>
        </w:rPr>
        <w:t xml:space="preserve">A draft of the by-laws was offered to each board member via email.  Any questions or concerns should be communicated to </w:t>
      </w:r>
      <w:proofErr w:type="spellStart"/>
      <w:proofErr w:type="gramStart"/>
      <w:r w:rsidRPr="007D7FD7">
        <w:rPr>
          <w:sz w:val="21"/>
          <w:szCs w:val="21"/>
        </w:rPr>
        <w:t>Eadaoin</w:t>
      </w:r>
      <w:proofErr w:type="spellEnd"/>
      <w:proofErr w:type="gramEnd"/>
      <w:r w:rsidRPr="007D7FD7">
        <w:rPr>
          <w:sz w:val="21"/>
          <w:szCs w:val="21"/>
        </w:rPr>
        <w:t xml:space="preserve"> and the by-laws will be on the agenda for November’s </w:t>
      </w:r>
      <w:r w:rsidR="00332375" w:rsidRPr="007D7FD7">
        <w:rPr>
          <w:sz w:val="21"/>
          <w:szCs w:val="21"/>
        </w:rPr>
        <w:t>meeting. Several clarifications were offered.  Discussion included have the 1902 Society be an open classification based on donations.  It was also suggested that residency should not be a requirement to be on the board of directors.</w:t>
      </w:r>
    </w:p>
    <w:p w14:paraId="39928BE8" w14:textId="77777777" w:rsidR="00281EA8" w:rsidRDefault="00332375" w:rsidP="006769F8">
      <w:pPr>
        <w:pStyle w:val="ListParagraph"/>
        <w:numPr>
          <w:ilvl w:val="0"/>
          <w:numId w:val="16"/>
        </w:numPr>
        <w:spacing w:after="240" w:line="240" w:lineRule="auto"/>
        <w:jc w:val="both"/>
        <w:rPr>
          <w:sz w:val="21"/>
          <w:szCs w:val="21"/>
        </w:rPr>
      </w:pPr>
      <w:r w:rsidRPr="007D7FD7">
        <w:rPr>
          <w:sz w:val="21"/>
          <w:szCs w:val="21"/>
        </w:rPr>
        <w:t>The board discussed the process of dissenting during a vote as noted in the by-laws.  It was debated whether a dissenting opinion should be documented in writing and submitted immediately before adjournment or if it could be noted during the meeting or sent afterwards.  The team agreed that dissent should be captured in a vote and the dissenting opinion should be documented within the confines in the meeting. Additional discussion regarding the by-laws</w:t>
      </w:r>
      <w:r w:rsidR="008578F3" w:rsidRPr="007D7FD7">
        <w:rPr>
          <w:sz w:val="21"/>
          <w:szCs w:val="21"/>
        </w:rPr>
        <w:t xml:space="preserve"> included establishing a clear process for disciplining or removing board members from the board due to unexcused absences or other unacceptable conduct, while ensuring consistency with volunteer policies. The discussion included defining the authority of the committees versus the executive director as chief executive.  It was mentioned in the bylaws the annual meeting was shifted to May to allow time for onboarding new board members prior to the beginning of the fiscal year and service. The bylaws will be discussed and finalized at the November meeting.</w:t>
      </w:r>
      <w:r w:rsidR="0001072A" w:rsidRPr="00281EA8">
        <w:rPr>
          <w:sz w:val="21"/>
          <w:szCs w:val="21"/>
        </w:rPr>
        <w:tab/>
      </w:r>
      <w:r w:rsidR="0001072A" w:rsidRPr="00281EA8">
        <w:rPr>
          <w:sz w:val="21"/>
          <w:szCs w:val="21"/>
        </w:rPr>
        <w:tab/>
      </w:r>
    </w:p>
    <w:p w14:paraId="231BE6FE" w14:textId="77777777" w:rsidR="00281EA8" w:rsidRDefault="00281EA8" w:rsidP="00281EA8">
      <w:pPr>
        <w:pStyle w:val="ListParagraph"/>
        <w:spacing w:after="240" w:line="240" w:lineRule="auto"/>
        <w:ind w:left="1440"/>
        <w:jc w:val="both"/>
        <w:rPr>
          <w:sz w:val="21"/>
          <w:szCs w:val="21"/>
        </w:rPr>
      </w:pPr>
    </w:p>
    <w:p w14:paraId="60453E60" w14:textId="460E067E" w:rsidR="00641C6A" w:rsidRPr="00281EA8" w:rsidRDefault="00B44A1E" w:rsidP="00281EA8">
      <w:pPr>
        <w:spacing w:after="240" w:line="240" w:lineRule="auto"/>
        <w:jc w:val="both"/>
        <w:rPr>
          <w:sz w:val="21"/>
          <w:szCs w:val="21"/>
        </w:rPr>
      </w:pPr>
      <w:r w:rsidRPr="00281EA8">
        <w:rPr>
          <w:b/>
          <w:bCs/>
          <w:sz w:val="21"/>
          <w:szCs w:val="21"/>
        </w:rPr>
        <w:t xml:space="preserve">Unfinished Business </w:t>
      </w:r>
    </w:p>
    <w:p w14:paraId="223FF587" w14:textId="3D9E666D" w:rsidR="00E20E7E" w:rsidRDefault="008578F3" w:rsidP="001739C7">
      <w:pPr>
        <w:pStyle w:val="ListParagraph"/>
        <w:numPr>
          <w:ilvl w:val="0"/>
          <w:numId w:val="7"/>
        </w:numPr>
        <w:spacing w:after="240" w:line="240" w:lineRule="auto"/>
        <w:jc w:val="both"/>
        <w:rPr>
          <w:sz w:val="21"/>
          <w:szCs w:val="21"/>
        </w:rPr>
      </w:pPr>
      <w:r>
        <w:rPr>
          <w:sz w:val="21"/>
          <w:szCs w:val="21"/>
        </w:rPr>
        <w:t xml:space="preserve">The </w:t>
      </w:r>
      <w:r w:rsidR="001739C7">
        <w:rPr>
          <w:sz w:val="21"/>
          <w:szCs w:val="21"/>
        </w:rPr>
        <w:t>Discussion of OCAF Capital Project Proposal Form</w:t>
      </w:r>
      <w:r>
        <w:rPr>
          <w:sz w:val="21"/>
          <w:szCs w:val="21"/>
        </w:rPr>
        <w:t xml:space="preserve"> was tabled for the November meeting.</w:t>
      </w:r>
      <w:r w:rsidR="001739C7">
        <w:rPr>
          <w:sz w:val="21"/>
          <w:szCs w:val="21"/>
        </w:rPr>
        <w:tab/>
      </w:r>
      <w:r w:rsidR="001739C7">
        <w:rPr>
          <w:sz w:val="21"/>
          <w:szCs w:val="21"/>
        </w:rPr>
        <w:tab/>
      </w:r>
      <w:r w:rsidR="001739C7">
        <w:rPr>
          <w:sz w:val="21"/>
          <w:szCs w:val="21"/>
        </w:rPr>
        <w:tab/>
      </w:r>
      <w:r w:rsidR="001739C7">
        <w:rPr>
          <w:sz w:val="21"/>
          <w:szCs w:val="21"/>
        </w:rPr>
        <w:tab/>
      </w:r>
      <w:r w:rsidR="001739C7">
        <w:rPr>
          <w:sz w:val="21"/>
          <w:szCs w:val="21"/>
        </w:rPr>
        <w:tab/>
      </w:r>
    </w:p>
    <w:p w14:paraId="5DC128B8" w14:textId="1674F9FB" w:rsidR="001739C7" w:rsidRPr="00601BAB" w:rsidRDefault="001739C7" w:rsidP="00601BAB">
      <w:pPr>
        <w:pStyle w:val="ListParagraph"/>
        <w:numPr>
          <w:ilvl w:val="0"/>
          <w:numId w:val="7"/>
        </w:numPr>
        <w:spacing w:after="240" w:line="240" w:lineRule="auto"/>
        <w:jc w:val="both"/>
        <w:rPr>
          <w:sz w:val="21"/>
          <w:szCs w:val="21"/>
        </w:rPr>
      </w:pPr>
      <w:r>
        <w:rPr>
          <w:sz w:val="21"/>
          <w:szCs w:val="21"/>
        </w:rPr>
        <w:t>Stancil Entrance Updates</w:t>
      </w:r>
      <w:r>
        <w:rPr>
          <w:sz w:val="21"/>
          <w:szCs w:val="21"/>
        </w:rPr>
        <w:tab/>
      </w:r>
      <w:r w:rsidR="008578F3">
        <w:rPr>
          <w:sz w:val="21"/>
          <w:szCs w:val="21"/>
        </w:rPr>
        <w:t>were tabled for the November meeting.</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61803C44" w14:textId="30245BCD" w:rsidR="00281EA8" w:rsidRPr="00E35E68" w:rsidRDefault="008578F3" w:rsidP="006769F8">
      <w:pPr>
        <w:pStyle w:val="ListParagraph"/>
        <w:numPr>
          <w:ilvl w:val="0"/>
          <w:numId w:val="7"/>
        </w:numPr>
        <w:spacing w:after="240" w:line="240" w:lineRule="auto"/>
        <w:jc w:val="both"/>
        <w:rPr>
          <w:sz w:val="21"/>
          <w:szCs w:val="21"/>
        </w:rPr>
      </w:pPr>
      <w:r>
        <w:rPr>
          <w:sz w:val="21"/>
          <w:szCs w:val="21"/>
        </w:rPr>
        <w:t xml:space="preserve">Paul Clark shared with the board the updates regarding the </w:t>
      </w:r>
      <w:r w:rsidR="00CC4FB0">
        <w:rPr>
          <w:sz w:val="21"/>
          <w:szCs w:val="21"/>
        </w:rPr>
        <w:t xml:space="preserve">Executive Director </w:t>
      </w:r>
      <w:r>
        <w:rPr>
          <w:sz w:val="21"/>
          <w:szCs w:val="21"/>
        </w:rPr>
        <w:t>s</w:t>
      </w:r>
      <w:r w:rsidR="00CC4FB0">
        <w:rPr>
          <w:sz w:val="21"/>
          <w:szCs w:val="21"/>
        </w:rPr>
        <w:t>earch</w:t>
      </w:r>
      <w:r>
        <w:rPr>
          <w:sz w:val="21"/>
          <w:szCs w:val="21"/>
        </w:rPr>
        <w:t>.  The job description is being finalized and he would be seeking board feedback.</w:t>
      </w:r>
      <w:r w:rsidR="00CC4FB0">
        <w:rPr>
          <w:sz w:val="21"/>
          <w:szCs w:val="21"/>
        </w:rPr>
        <w:tab/>
      </w:r>
      <w:r>
        <w:rPr>
          <w:sz w:val="21"/>
          <w:szCs w:val="21"/>
        </w:rPr>
        <w:t xml:space="preserve"> He communicated that Judy and Paula will serve on the committee and other members from OCAF membership would be included.  </w:t>
      </w:r>
      <w:r w:rsidR="00F02195">
        <w:rPr>
          <w:sz w:val="21"/>
          <w:szCs w:val="21"/>
        </w:rPr>
        <w:t xml:space="preserve">He indicated that it </w:t>
      </w:r>
      <w:r>
        <w:rPr>
          <w:sz w:val="21"/>
          <w:szCs w:val="21"/>
        </w:rPr>
        <w:t>is important to have people on the committee who have hiring experience.</w:t>
      </w:r>
      <w:r w:rsidR="00CC4FB0">
        <w:rPr>
          <w:sz w:val="21"/>
          <w:szCs w:val="21"/>
        </w:rPr>
        <w:tab/>
      </w:r>
      <w:r w:rsidR="00CC4FB0">
        <w:rPr>
          <w:sz w:val="21"/>
          <w:szCs w:val="21"/>
        </w:rPr>
        <w:tab/>
      </w:r>
      <w:r w:rsidR="00CC4FB0">
        <w:rPr>
          <w:sz w:val="21"/>
          <w:szCs w:val="21"/>
        </w:rPr>
        <w:tab/>
      </w:r>
      <w:r w:rsidR="00CC4FB0">
        <w:rPr>
          <w:sz w:val="21"/>
          <w:szCs w:val="21"/>
        </w:rPr>
        <w:tab/>
      </w:r>
      <w:r w:rsidR="00CC4FB0">
        <w:rPr>
          <w:sz w:val="21"/>
          <w:szCs w:val="21"/>
        </w:rPr>
        <w:tab/>
      </w:r>
      <w:r w:rsidR="00CC4FB0">
        <w:rPr>
          <w:sz w:val="21"/>
          <w:szCs w:val="21"/>
        </w:rPr>
        <w:tab/>
      </w:r>
      <w:r w:rsidR="00CC4FB0">
        <w:rPr>
          <w:sz w:val="21"/>
          <w:szCs w:val="21"/>
        </w:rPr>
        <w:tab/>
      </w:r>
      <w:r w:rsidR="00E20E7E" w:rsidRPr="001C2CF4">
        <w:rPr>
          <w:sz w:val="21"/>
          <w:szCs w:val="21"/>
        </w:rPr>
        <w:tab/>
        <w:t xml:space="preserve"> </w:t>
      </w:r>
      <w:r w:rsidR="005A4B78" w:rsidRPr="001C2CF4">
        <w:rPr>
          <w:sz w:val="21"/>
          <w:szCs w:val="21"/>
        </w:rPr>
        <w:t xml:space="preserve"> </w:t>
      </w:r>
    </w:p>
    <w:p w14:paraId="4E114CA8" w14:textId="77777777" w:rsidR="00E35E68" w:rsidRDefault="00E35E68" w:rsidP="006769F8">
      <w:pPr>
        <w:spacing w:after="240" w:line="240" w:lineRule="auto"/>
        <w:contextualSpacing/>
        <w:jc w:val="both"/>
        <w:rPr>
          <w:sz w:val="21"/>
          <w:szCs w:val="21"/>
        </w:rPr>
      </w:pPr>
    </w:p>
    <w:p w14:paraId="6084E2D7" w14:textId="77777777" w:rsidR="00E35E68" w:rsidRDefault="00E35E68" w:rsidP="006769F8">
      <w:pPr>
        <w:spacing w:after="240" w:line="240" w:lineRule="auto"/>
        <w:contextualSpacing/>
        <w:jc w:val="both"/>
        <w:rPr>
          <w:sz w:val="21"/>
          <w:szCs w:val="21"/>
        </w:rPr>
      </w:pPr>
    </w:p>
    <w:p w14:paraId="2CC42EE6" w14:textId="77777777" w:rsidR="00E35E68" w:rsidRDefault="00E35E68" w:rsidP="006769F8">
      <w:pPr>
        <w:spacing w:after="240" w:line="240" w:lineRule="auto"/>
        <w:contextualSpacing/>
        <w:jc w:val="both"/>
        <w:rPr>
          <w:sz w:val="21"/>
          <w:szCs w:val="21"/>
        </w:rPr>
      </w:pPr>
    </w:p>
    <w:p w14:paraId="3D5AAF96" w14:textId="64FF2F3D" w:rsidR="0001072A" w:rsidRPr="00110168" w:rsidRDefault="00365367" w:rsidP="006769F8">
      <w:pPr>
        <w:spacing w:after="240" w:line="240" w:lineRule="auto"/>
        <w:contextualSpacing/>
        <w:jc w:val="both"/>
        <w:rPr>
          <w:sz w:val="21"/>
          <w:szCs w:val="21"/>
        </w:rPr>
      </w:pPr>
      <w:r w:rsidRPr="00110168">
        <w:rPr>
          <w:sz w:val="21"/>
          <w:szCs w:val="21"/>
        </w:rPr>
        <w:lastRenderedPageBreak/>
        <w:t>New Business</w:t>
      </w:r>
    </w:p>
    <w:p w14:paraId="5F7D0792" w14:textId="24691579" w:rsidR="0065394A" w:rsidRPr="00CB1CD6" w:rsidRDefault="00CB1CD6" w:rsidP="00CB1CD6">
      <w:pPr>
        <w:pStyle w:val="ListParagraph"/>
        <w:numPr>
          <w:ilvl w:val="0"/>
          <w:numId w:val="13"/>
        </w:numPr>
        <w:spacing w:after="240" w:line="240" w:lineRule="auto"/>
        <w:jc w:val="both"/>
        <w:rPr>
          <w:sz w:val="21"/>
          <w:szCs w:val="21"/>
        </w:rPr>
      </w:pPr>
      <w:r>
        <w:rPr>
          <w:sz w:val="21"/>
          <w:szCs w:val="21"/>
        </w:rPr>
        <w:t xml:space="preserve">The discussion regarding </w:t>
      </w:r>
      <w:r w:rsidR="00CC4FB0" w:rsidRPr="00110168">
        <w:rPr>
          <w:sz w:val="21"/>
          <w:szCs w:val="21"/>
        </w:rPr>
        <w:t>Routine Maintenance and Operations</w:t>
      </w:r>
      <w:r>
        <w:rPr>
          <w:sz w:val="21"/>
          <w:szCs w:val="21"/>
        </w:rPr>
        <w:t xml:space="preserve"> was tabled for November due to Brock Toole’s absence.</w:t>
      </w:r>
      <w:r w:rsidR="0065394A" w:rsidRPr="00CB1CD6">
        <w:rPr>
          <w:sz w:val="21"/>
          <w:szCs w:val="21"/>
        </w:rPr>
        <w:tab/>
      </w:r>
      <w:r w:rsidR="0065394A" w:rsidRPr="00CB1CD6">
        <w:rPr>
          <w:sz w:val="21"/>
          <w:szCs w:val="21"/>
        </w:rPr>
        <w:tab/>
      </w:r>
      <w:r w:rsidR="0065394A" w:rsidRPr="00CB1CD6">
        <w:rPr>
          <w:sz w:val="21"/>
          <w:szCs w:val="21"/>
        </w:rPr>
        <w:tab/>
      </w:r>
      <w:r w:rsidR="0065394A" w:rsidRPr="00CB1CD6">
        <w:rPr>
          <w:sz w:val="21"/>
          <w:szCs w:val="21"/>
        </w:rPr>
        <w:tab/>
      </w:r>
      <w:r w:rsidR="0065394A" w:rsidRPr="00CB1CD6">
        <w:rPr>
          <w:sz w:val="21"/>
          <w:szCs w:val="21"/>
        </w:rPr>
        <w:tab/>
      </w:r>
      <w:r w:rsidR="0065394A" w:rsidRPr="00CB1CD6">
        <w:rPr>
          <w:sz w:val="21"/>
          <w:szCs w:val="21"/>
        </w:rPr>
        <w:tab/>
      </w:r>
    </w:p>
    <w:p w14:paraId="6221AD44" w14:textId="77777777" w:rsidR="00CB1CD6" w:rsidRDefault="00CB1CD6" w:rsidP="00A31337">
      <w:pPr>
        <w:spacing w:after="240" w:line="240" w:lineRule="auto"/>
        <w:contextualSpacing/>
        <w:jc w:val="both"/>
        <w:rPr>
          <w:sz w:val="21"/>
          <w:szCs w:val="21"/>
        </w:rPr>
      </w:pPr>
      <w:r>
        <w:rPr>
          <w:sz w:val="21"/>
          <w:szCs w:val="21"/>
        </w:rPr>
        <w:t xml:space="preserve">A motion to </w:t>
      </w:r>
      <w:r w:rsidR="0024733F" w:rsidRPr="00110168">
        <w:rPr>
          <w:sz w:val="21"/>
          <w:szCs w:val="21"/>
        </w:rPr>
        <w:t>Adjourn</w:t>
      </w:r>
      <w:r w:rsidR="00DE0F3E" w:rsidRPr="00110168">
        <w:rPr>
          <w:sz w:val="21"/>
          <w:szCs w:val="21"/>
        </w:rPr>
        <w:t xml:space="preserve"> </w:t>
      </w:r>
      <w:r>
        <w:rPr>
          <w:sz w:val="21"/>
          <w:szCs w:val="21"/>
        </w:rPr>
        <w:t xml:space="preserve">the October 10, 2024, Board of Directors meeting was made by Vicky Moody at 5:30 PM.  The motion was seconded by </w:t>
      </w:r>
      <w:proofErr w:type="spellStart"/>
      <w:r>
        <w:rPr>
          <w:sz w:val="21"/>
          <w:szCs w:val="21"/>
        </w:rPr>
        <w:t>Eadaoin</w:t>
      </w:r>
      <w:proofErr w:type="spellEnd"/>
      <w:r>
        <w:rPr>
          <w:sz w:val="21"/>
          <w:szCs w:val="21"/>
        </w:rPr>
        <w:t xml:space="preserve"> Walsh.  The meeting was unanimously voted to adjourn.</w:t>
      </w:r>
      <w:r w:rsidR="00CB1CAC" w:rsidRPr="00110168">
        <w:rPr>
          <w:sz w:val="21"/>
          <w:szCs w:val="21"/>
        </w:rPr>
        <w:tab/>
      </w:r>
    </w:p>
    <w:p w14:paraId="5CE93D5A" w14:textId="77777777" w:rsidR="00CB1CD6" w:rsidRDefault="00CB1CD6" w:rsidP="00A31337">
      <w:pPr>
        <w:spacing w:after="240" w:line="240" w:lineRule="auto"/>
        <w:contextualSpacing/>
        <w:jc w:val="both"/>
        <w:rPr>
          <w:sz w:val="21"/>
          <w:szCs w:val="21"/>
        </w:rPr>
      </w:pPr>
    </w:p>
    <w:p w14:paraId="07DC5733" w14:textId="77777777" w:rsidR="00CB1CD6" w:rsidRDefault="00CB1CD6" w:rsidP="00A31337">
      <w:pPr>
        <w:spacing w:after="240" w:line="240" w:lineRule="auto"/>
        <w:contextualSpacing/>
        <w:jc w:val="both"/>
        <w:rPr>
          <w:sz w:val="21"/>
          <w:szCs w:val="21"/>
        </w:rPr>
      </w:pPr>
    </w:p>
    <w:p w14:paraId="3806FBAC" w14:textId="77777777" w:rsidR="00CB1CD6" w:rsidRDefault="00CB1CD6" w:rsidP="00A31337">
      <w:pPr>
        <w:spacing w:after="240" w:line="240" w:lineRule="auto"/>
        <w:contextualSpacing/>
        <w:jc w:val="both"/>
        <w:rPr>
          <w:sz w:val="21"/>
          <w:szCs w:val="21"/>
        </w:rPr>
      </w:pPr>
    </w:p>
    <w:p w14:paraId="1ECAE7E5" w14:textId="77777777" w:rsidR="00CB1CD6" w:rsidRDefault="00CB1CD6" w:rsidP="00A31337">
      <w:pPr>
        <w:spacing w:after="240" w:line="240" w:lineRule="auto"/>
        <w:contextualSpacing/>
        <w:jc w:val="both"/>
        <w:rPr>
          <w:sz w:val="21"/>
          <w:szCs w:val="21"/>
        </w:rPr>
      </w:pPr>
    </w:p>
    <w:p w14:paraId="4A17747F" w14:textId="77777777" w:rsidR="00CB1CD6" w:rsidRDefault="00CB1CD6" w:rsidP="00A31337">
      <w:pPr>
        <w:spacing w:after="240" w:line="240" w:lineRule="auto"/>
        <w:contextualSpacing/>
        <w:jc w:val="both"/>
        <w:rPr>
          <w:sz w:val="21"/>
          <w:szCs w:val="21"/>
        </w:rPr>
      </w:pPr>
    </w:p>
    <w:p w14:paraId="3CD5FB7D" w14:textId="77777777" w:rsidR="00CB1CD6" w:rsidRDefault="00CB1CD6" w:rsidP="00A31337">
      <w:pPr>
        <w:spacing w:after="240" w:line="240" w:lineRule="auto"/>
        <w:contextualSpacing/>
        <w:jc w:val="both"/>
        <w:rPr>
          <w:sz w:val="21"/>
          <w:szCs w:val="21"/>
        </w:rPr>
      </w:pPr>
    </w:p>
    <w:p w14:paraId="296063FE" w14:textId="77777777" w:rsidR="00CB1CD6" w:rsidRDefault="00CB1CD6" w:rsidP="00A31337">
      <w:pPr>
        <w:spacing w:after="240" w:line="240" w:lineRule="auto"/>
        <w:contextualSpacing/>
        <w:jc w:val="both"/>
        <w:rPr>
          <w:sz w:val="21"/>
          <w:szCs w:val="21"/>
        </w:rPr>
      </w:pPr>
    </w:p>
    <w:p w14:paraId="090EE0E4" w14:textId="77777777" w:rsidR="00CB1CD6" w:rsidRDefault="00CB1CD6" w:rsidP="00A31337">
      <w:pPr>
        <w:spacing w:after="240" w:line="240" w:lineRule="auto"/>
        <w:contextualSpacing/>
        <w:jc w:val="both"/>
        <w:rPr>
          <w:sz w:val="21"/>
          <w:szCs w:val="21"/>
        </w:rPr>
      </w:pPr>
    </w:p>
    <w:p w14:paraId="278B8EBC" w14:textId="77777777" w:rsidR="00CB1CD6" w:rsidRDefault="00CB1CD6" w:rsidP="00A31337">
      <w:pPr>
        <w:spacing w:after="240" w:line="240" w:lineRule="auto"/>
        <w:contextualSpacing/>
        <w:jc w:val="both"/>
        <w:rPr>
          <w:sz w:val="21"/>
          <w:szCs w:val="21"/>
        </w:rPr>
      </w:pPr>
    </w:p>
    <w:p w14:paraId="13D31895" w14:textId="77777777" w:rsidR="00CB1CD6" w:rsidRDefault="00CB1CD6" w:rsidP="00A31337">
      <w:pPr>
        <w:spacing w:after="240" w:line="240" w:lineRule="auto"/>
        <w:contextualSpacing/>
        <w:jc w:val="both"/>
        <w:rPr>
          <w:sz w:val="21"/>
          <w:szCs w:val="21"/>
        </w:rPr>
      </w:pPr>
    </w:p>
    <w:p w14:paraId="7DB35414" w14:textId="77777777" w:rsidR="00CB1CD6" w:rsidRDefault="00CB1CD6" w:rsidP="00A31337">
      <w:pPr>
        <w:spacing w:after="240" w:line="240" w:lineRule="auto"/>
        <w:contextualSpacing/>
        <w:jc w:val="both"/>
        <w:rPr>
          <w:sz w:val="21"/>
          <w:szCs w:val="21"/>
        </w:rPr>
      </w:pPr>
    </w:p>
    <w:p w14:paraId="108E3BE2" w14:textId="77777777" w:rsidR="00CB1CD6" w:rsidRDefault="00CB1CD6" w:rsidP="00A31337">
      <w:pPr>
        <w:spacing w:after="240" w:line="240" w:lineRule="auto"/>
        <w:contextualSpacing/>
        <w:jc w:val="both"/>
        <w:rPr>
          <w:sz w:val="21"/>
          <w:szCs w:val="21"/>
        </w:rPr>
      </w:pPr>
    </w:p>
    <w:p w14:paraId="6933F1EE" w14:textId="77777777" w:rsidR="00CB1CD6" w:rsidRDefault="00CB1CD6" w:rsidP="00A31337">
      <w:pPr>
        <w:spacing w:after="240" w:line="240" w:lineRule="auto"/>
        <w:contextualSpacing/>
        <w:jc w:val="both"/>
        <w:rPr>
          <w:sz w:val="21"/>
          <w:szCs w:val="21"/>
        </w:rPr>
      </w:pPr>
    </w:p>
    <w:p w14:paraId="7308117E" w14:textId="77777777" w:rsidR="00CB1CD6" w:rsidRDefault="00CB1CD6" w:rsidP="00A31337">
      <w:pPr>
        <w:spacing w:after="240" w:line="240" w:lineRule="auto"/>
        <w:contextualSpacing/>
        <w:jc w:val="both"/>
        <w:rPr>
          <w:sz w:val="21"/>
          <w:szCs w:val="21"/>
        </w:rPr>
      </w:pPr>
    </w:p>
    <w:p w14:paraId="24ADCE67" w14:textId="77777777" w:rsidR="00CB1CD6" w:rsidRDefault="00CB1CD6" w:rsidP="00A31337">
      <w:pPr>
        <w:spacing w:after="240" w:line="240" w:lineRule="auto"/>
        <w:contextualSpacing/>
        <w:jc w:val="both"/>
        <w:rPr>
          <w:sz w:val="21"/>
          <w:szCs w:val="21"/>
        </w:rPr>
      </w:pPr>
    </w:p>
    <w:p w14:paraId="72284D8A" w14:textId="77777777" w:rsidR="00CB1CD6" w:rsidRDefault="00CB1CD6" w:rsidP="00A31337">
      <w:pPr>
        <w:spacing w:after="240" w:line="240" w:lineRule="auto"/>
        <w:contextualSpacing/>
        <w:jc w:val="both"/>
        <w:rPr>
          <w:sz w:val="21"/>
          <w:szCs w:val="21"/>
        </w:rPr>
      </w:pPr>
    </w:p>
    <w:p w14:paraId="4B3744F5" w14:textId="77777777" w:rsidR="00CB1CD6" w:rsidRDefault="00CB1CD6" w:rsidP="00A31337">
      <w:pPr>
        <w:spacing w:after="240" w:line="240" w:lineRule="auto"/>
        <w:contextualSpacing/>
        <w:jc w:val="both"/>
        <w:rPr>
          <w:sz w:val="21"/>
          <w:szCs w:val="21"/>
        </w:rPr>
      </w:pPr>
    </w:p>
    <w:p w14:paraId="702C785F" w14:textId="77777777" w:rsidR="00CB1CD6" w:rsidRDefault="00CB1CD6" w:rsidP="00A31337">
      <w:pPr>
        <w:spacing w:after="240" w:line="240" w:lineRule="auto"/>
        <w:contextualSpacing/>
        <w:jc w:val="both"/>
        <w:rPr>
          <w:sz w:val="21"/>
          <w:szCs w:val="21"/>
        </w:rPr>
      </w:pPr>
    </w:p>
    <w:p w14:paraId="69F0D645" w14:textId="77777777" w:rsidR="00CB1CD6" w:rsidRDefault="00CB1CD6" w:rsidP="00A31337">
      <w:pPr>
        <w:spacing w:after="240" w:line="240" w:lineRule="auto"/>
        <w:contextualSpacing/>
        <w:jc w:val="both"/>
        <w:rPr>
          <w:sz w:val="21"/>
          <w:szCs w:val="21"/>
        </w:rPr>
      </w:pPr>
    </w:p>
    <w:p w14:paraId="0B6FF955" w14:textId="77777777" w:rsidR="00CB1CD6" w:rsidRDefault="00CB1CD6" w:rsidP="00A31337">
      <w:pPr>
        <w:spacing w:after="240" w:line="240" w:lineRule="auto"/>
        <w:contextualSpacing/>
        <w:jc w:val="both"/>
        <w:rPr>
          <w:sz w:val="21"/>
          <w:szCs w:val="21"/>
        </w:rPr>
      </w:pPr>
    </w:p>
    <w:p w14:paraId="29B44355" w14:textId="77777777" w:rsidR="00CB1CD6" w:rsidRDefault="00CB1CD6" w:rsidP="00A31337">
      <w:pPr>
        <w:spacing w:after="240" w:line="240" w:lineRule="auto"/>
        <w:contextualSpacing/>
        <w:jc w:val="both"/>
        <w:rPr>
          <w:sz w:val="21"/>
          <w:szCs w:val="21"/>
        </w:rPr>
      </w:pPr>
    </w:p>
    <w:p w14:paraId="0D592451" w14:textId="77777777" w:rsidR="00CB1CD6" w:rsidRDefault="00CB1CD6" w:rsidP="00A31337">
      <w:pPr>
        <w:spacing w:after="240" w:line="240" w:lineRule="auto"/>
        <w:contextualSpacing/>
        <w:jc w:val="both"/>
        <w:rPr>
          <w:sz w:val="21"/>
          <w:szCs w:val="21"/>
        </w:rPr>
      </w:pPr>
    </w:p>
    <w:p w14:paraId="4AC6A35D" w14:textId="77777777" w:rsidR="00CB1CD6" w:rsidRDefault="00CB1CD6" w:rsidP="00A31337">
      <w:pPr>
        <w:spacing w:after="240" w:line="240" w:lineRule="auto"/>
        <w:contextualSpacing/>
        <w:jc w:val="both"/>
        <w:rPr>
          <w:sz w:val="21"/>
          <w:szCs w:val="21"/>
        </w:rPr>
      </w:pPr>
    </w:p>
    <w:p w14:paraId="67FFC06A" w14:textId="77777777" w:rsidR="00CB1CD6" w:rsidRDefault="00CB1CD6" w:rsidP="00A31337">
      <w:pPr>
        <w:spacing w:after="240" w:line="240" w:lineRule="auto"/>
        <w:contextualSpacing/>
        <w:jc w:val="both"/>
        <w:rPr>
          <w:sz w:val="21"/>
          <w:szCs w:val="21"/>
        </w:rPr>
      </w:pPr>
    </w:p>
    <w:p w14:paraId="7413D091" w14:textId="77777777" w:rsidR="00CB1CD6" w:rsidRDefault="00CB1CD6" w:rsidP="00A31337">
      <w:pPr>
        <w:spacing w:after="240" w:line="240" w:lineRule="auto"/>
        <w:contextualSpacing/>
        <w:jc w:val="both"/>
        <w:rPr>
          <w:sz w:val="21"/>
          <w:szCs w:val="21"/>
        </w:rPr>
      </w:pPr>
    </w:p>
    <w:p w14:paraId="0FF708F9" w14:textId="77777777" w:rsidR="00CB1CD6" w:rsidRDefault="00CB1CD6" w:rsidP="00A31337">
      <w:pPr>
        <w:spacing w:after="240" w:line="240" w:lineRule="auto"/>
        <w:contextualSpacing/>
        <w:jc w:val="both"/>
        <w:rPr>
          <w:sz w:val="21"/>
          <w:szCs w:val="21"/>
        </w:rPr>
      </w:pPr>
    </w:p>
    <w:p w14:paraId="4E7975A7" w14:textId="77777777" w:rsidR="00CB1CD6" w:rsidRDefault="00CB1CD6" w:rsidP="00A31337">
      <w:pPr>
        <w:spacing w:after="240" w:line="240" w:lineRule="auto"/>
        <w:contextualSpacing/>
        <w:jc w:val="both"/>
        <w:rPr>
          <w:sz w:val="21"/>
          <w:szCs w:val="21"/>
        </w:rPr>
      </w:pPr>
    </w:p>
    <w:p w14:paraId="2E2AC402" w14:textId="77777777" w:rsidR="00CB1CD6" w:rsidRDefault="00CB1CD6" w:rsidP="00A31337">
      <w:pPr>
        <w:spacing w:after="240" w:line="240" w:lineRule="auto"/>
        <w:contextualSpacing/>
        <w:jc w:val="both"/>
        <w:rPr>
          <w:sz w:val="21"/>
          <w:szCs w:val="21"/>
        </w:rPr>
      </w:pPr>
    </w:p>
    <w:p w14:paraId="6E097E8C" w14:textId="77777777" w:rsidR="00CB1CD6" w:rsidRDefault="00CB1CD6" w:rsidP="00A31337">
      <w:pPr>
        <w:spacing w:after="240" w:line="240" w:lineRule="auto"/>
        <w:contextualSpacing/>
        <w:jc w:val="both"/>
        <w:rPr>
          <w:sz w:val="21"/>
          <w:szCs w:val="21"/>
        </w:rPr>
      </w:pPr>
    </w:p>
    <w:p w14:paraId="699F45F1" w14:textId="77777777" w:rsidR="00CB1CD6" w:rsidRDefault="00CB1CD6" w:rsidP="00A31337">
      <w:pPr>
        <w:spacing w:after="240" w:line="240" w:lineRule="auto"/>
        <w:contextualSpacing/>
        <w:jc w:val="both"/>
        <w:rPr>
          <w:sz w:val="21"/>
          <w:szCs w:val="21"/>
        </w:rPr>
      </w:pPr>
    </w:p>
    <w:p w14:paraId="42621569" w14:textId="77777777" w:rsidR="00CB1CD6" w:rsidRDefault="00CB1CD6" w:rsidP="00A31337">
      <w:pPr>
        <w:spacing w:after="240" w:line="240" w:lineRule="auto"/>
        <w:contextualSpacing/>
        <w:jc w:val="both"/>
        <w:rPr>
          <w:sz w:val="21"/>
          <w:szCs w:val="21"/>
        </w:rPr>
      </w:pPr>
    </w:p>
    <w:p w14:paraId="65BD78A6" w14:textId="77777777" w:rsidR="00CB1CD6" w:rsidRDefault="00CB1CD6" w:rsidP="00A31337">
      <w:pPr>
        <w:spacing w:after="240" w:line="240" w:lineRule="auto"/>
        <w:contextualSpacing/>
        <w:jc w:val="both"/>
        <w:rPr>
          <w:sz w:val="21"/>
          <w:szCs w:val="21"/>
        </w:rPr>
      </w:pPr>
    </w:p>
    <w:p w14:paraId="5F9E0601" w14:textId="77777777" w:rsidR="00CB1CD6" w:rsidRDefault="00CB1CD6" w:rsidP="00A31337">
      <w:pPr>
        <w:spacing w:after="240" w:line="240" w:lineRule="auto"/>
        <w:contextualSpacing/>
        <w:jc w:val="both"/>
        <w:rPr>
          <w:sz w:val="21"/>
          <w:szCs w:val="21"/>
        </w:rPr>
      </w:pPr>
    </w:p>
    <w:p w14:paraId="171CF23C" w14:textId="77777777" w:rsidR="00CB1CD6" w:rsidRDefault="00CB1CD6" w:rsidP="00A31337">
      <w:pPr>
        <w:spacing w:after="240" w:line="240" w:lineRule="auto"/>
        <w:contextualSpacing/>
        <w:jc w:val="both"/>
        <w:rPr>
          <w:sz w:val="21"/>
          <w:szCs w:val="21"/>
        </w:rPr>
      </w:pPr>
    </w:p>
    <w:p w14:paraId="3D66154F" w14:textId="77777777" w:rsidR="00CB1CD6" w:rsidRDefault="00CB1CD6" w:rsidP="00A31337">
      <w:pPr>
        <w:spacing w:after="240" w:line="240" w:lineRule="auto"/>
        <w:contextualSpacing/>
        <w:jc w:val="both"/>
        <w:rPr>
          <w:sz w:val="21"/>
          <w:szCs w:val="21"/>
        </w:rPr>
      </w:pPr>
    </w:p>
    <w:p w14:paraId="590F41C1" w14:textId="77777777" w:rsidR="00CB1CD6" w:rsidRDefault="00CB1CD6" w:rsidP="00A31337">
      <w:pPr>
        <w:spacing w:after="240" w:line="240" w:lineRule="auto"/>
        <w:contextualSpacing/>
        <w:jc w:val="both"/>
        <w:rPr>
          <w:sz w:val="21"/>
          <w:szCs w:val="21"/>
        </w:rPr>
      </w:pPr>
    </w:p>
    <w:p w14:paraId="5DD1E272" w14:textId="77777777" w:rsidR="00CB1CD6" w:rsidRDefault="00CB1CD6" w:rsidP="00A31337">
      <w:pPr>
        <w:spacing w:after="240" w:line="240" w:lineRule="auto"/>
        <w:contextualSpacing/>
        <w:jc w:val="both"/>
        <w:rPr>
          <w:sz w:val="21"/>
          <w:szCs w:val="21"/>
        </w:rPr>
      </w:pPr>
    </w:p>
    <w:p w14:paraId="24FA72EC" w14:textId="77777777" w:rsidR="00CB1CD6" w:rsidRDefault="00CB1CD6" w:rsidP="00A31337">
      <w:pPr>
        <w:spacing w:after="240" w:line="240" w:lineRule="auto"/>
        <w:contextualSpacing/>
        <w:jc w:val="both"/>
        <w:rPr>
          <w:sz w:val="21"/>
          <w:szCs w:val="21"/>
        </w:rPr>
      </w:pPr>
    </w:p>
    <w:p w14:paraId="1C710630" w14:textId="77777777" w:rsidR="00CB1CD6" w:rsidRDefault="00CB1CD6" w:rsidP="00A31337">
      <w:pPr>
        <w:spacing w:after="240" w:line="240" w:lineRule="auto"/>
        <w:contextualSpacing/>
        <w:jc w:val="both"/>
        <w:rPr>
          <w:sz w:val="21"/>
          <w:szCs w:val="21"/>
        </w:rPr>
      </w:pPr>
    </w:p>
    <w:p w14:paraId="4FFFFC1A" w14:textId="77777777" w:rsidR="00CB1CD6" w:rsidRDefault="00CB1CD6" w:rsidP="00A31337">
      <w:pPr>
        <w:spacing w:after="240" w:line="240" w:lineRule="auto"/>
        <w:contextualSpacing/>
        <w:jc w:val="both"/>
        <w:rPr>
          <w:sz w:val="21"/>
          <w:szCs w:val="21"/>
        </w:rPr>
      </w:pPr>
    </w:p>
    <w:p w14:paraId="40759FD3" w14:textId="77777777" w:rsidR="00CB1CD6" w:rsidRDefault="00CB1CD6" w:rsidP="00A31337">
      <w:pPr>
        <w:spacing w:after="240" w:line="240" w:lineRule="auto"/>
        <w:contextualSpacing/>
        <w:jc w:val="both"/>
        <w:rPr>
          <w:sz w:val="21"/>
          <w:szCs w:val="21"/>
        </w:rPr>
      </w:pPr>
    </w:p>
    <w:p w14:paraId="29669057" w14:textId="77777777" w:rsidR="00CB1CD6" w:rsidRDefault="00CB1CD6" w:rsidP="00A31337">
      <w:pPr>
        <w:spacing w:after="240" w:line="240" w:lineRule="auto"/>
        <w:contextualSpacing/>
        <w:jc w:val="both"/>
        <w:rPr>
          <w:sz w:val="21"/>
          <w:szCs w:val="21"/>
        </w:rPr>
      </w:pPr>
    </w:p>
    <w:p w14:paraId="52CCA5E4" w14:textId="77777777" w:rsidR="00CB1CD6" w:rsidRDefault="00CB1CD6" w:rsidP="00A31337">
      <w:pPr>
        <w:spacing w:after="240" w:line="240" w:lineRule="auto"/>
        <w:contextualSpacing/>
        <w:jc w:val="both"/>
        <w:rPr>
          <w:sz w:val="21"/>
          <w:szCs w:val="21"/>
        </w:rPr>
      </w:pPr>
      <w:r>
        <w:rPr>
          <w:sz w:val="21"/>
          <w:szCs w:val="21"/>
        </w:rPr>
        <w:t>Attachments:</w:t>
      </w:r>
    </w:p>
    <w:p w14:paraId="29BBCE02" w14:textId="77777777" w:rsidR="00CB1CD6" w:rsidRDefault="00CB1CD6" w:rsidP="00A31337">
      <w:pPr>
        <w:spacing w:after="240" w:line="240" w:lineRule="auto"/>
        <w:contextualSpacing/>
        <w:jc w:val="both"/>
        <w:rPr>
          <w:sz w:val="21"/>
          <w:szCs w:val="21"/>
        </w:rPr>
      </w:pPr>
    </w:p>
    <w:p w14:paraId="5EB197AD" w14:textId="77777777" w:rsidR="00CB1CD6" w:rsidRDefault="00CB1CD6" w:rsidP="00A31337">
      <w:pPr>
        <w:spacing w:after="240" w:line="240" w:lineRule="auto"/>
        <w:contextualSpacing/>
        <w:jc w:val="both"/>
        <w:rPr>
          <w:sz w:val="21"/>
          <w:szCs w:val="21"/>
        </w:rPr>
      </w:pPr>
      <w:r>
        <w:rPr>
          <w:sz w:val="21"/>
          <w:szCs w:val="21"/>
        </w:rPr>
        <w:t>September Board Minutes</w:t>
      </w:r>
    </w:p>
    <w:p w14:paraId="5CF7F78D" w14:textId="77777777" w:rsidR="00CB1CD6" w:rsidRDefault="00CB1CD6" w:rsidP="00A31337">
      <w:pPr>
        <w:spacing w:after="240" w:line="240" w:lineRule="auto"/>
        <w:contextualSpacing/>
        <w:jc w:val="both"/>
        <w:rPr>
          <w:sz w:val="21"/>
          <w:szCs w:val="21"/>
        </w:rPr>
      </w:pPr>
      <w:r>
        <w:rPr>
          <w:sz w:val="21"/>
          <w:szCs w:val="21"/>
        </w:rPr>
        <w:t>Attendance Record</w:t>
      </w:r>
    </w:p>
    <w:p w14:paraId="2D4A2789" w14:textId="77777777" w:rsidR="00CB1CD6" w:rsidRDefault="00CB1CD6" w:rsidP="00A31337">
      <w:pPr>
        <w:spacing w:after="240" w:line="240" w:lineRule="auto"/>
        <w:contextualSpacing/>
        <w:jc w:val="both"/>
        <w:rPr>
          <w:sz w:val="21"/>
          <w:szCs w:val="21"/>
        </w:rPr>
      </w:pPr>
      <w:r>
        <w:rPr>
          <w:sz w:val="21"/>
          <w:szCs w:val="21"/>
        </w:rPr>
        <w:t>Financial Report</w:t>
      </w:r>
    </w:p>
    <w:p w14:paraId="3C540023" w14:textId="412E6E4C" w:rsidR="00F40DCB" w:rsidRPr="00034EBB" w:rsidRDefault="00CB1CAC" w:rsidP="00A31337">
      <w:pPr>
        <w:spacing w:after="240" w:line="240" w:lineRule="auto"/>
        <w:contextualSpacing/>
        <w:jc w:val="both"/>
        <w:rPr>
          <w:sz w:val="21"/>
          <w:szCs w:val="21"/>
        </w:rPr>
      </w:pPr>
      <w:r w:rsidRPr="00034EBB">
        <w:rPr>
          <w:sz w:val="21"/>
          <w:szCs w:val="21"/>
        </w:rPr>
        <w:tab/>
      </w:r>
      <w:r w:rsidRPr="00034EBB">
        <w:rPr>
          <w:sz w:val="21"/>
          <w:szCs w:val="21"/>
        </w:rPr>
        <w:tab/>
      </w:r>
      <w:r w:rsidRPr="00034EBB">
        <w:rPr>
          <w:sz w:val="21"/>
          <w:szCs w:val="21"/>
        </w:rPr>
        <w:tab/>
      </w:r>
      <w:r w:rsidRPr="00034EBB">
        <w:rPr>
          <w:sz w:val="21"/>
          <w:szCs w:val="21"/>
        </w:rPr>
        <w:tab/>
      </w:r>
      <w:r w:rsidRPr="00034EBB">
        <w:rPr>
          <w:sz w:val="21"/>
          <w:szCs w:val="21"/>
        </w:rPr>
        <w:tab/>
      </w:r>
      <w:r w:rsidRPr="00034EBB">
        <w:rPr>
          <w:sz w:val="21"/>
          <w:szCs w:val="21"/>
        </w:rPr>
        <w:tab/>
      </w:r>
      <w:r w:rsidRPr="00034EBB">
        <w:rPr>
          <w:sz w:val="21"/>
          <w:szCs w:val="21"/>
        </w:rPr>
        <w:tab/>
      </w:r>
      <w:r w:rsidRPr="00034EBB">
        <w:rPr>
          <w:sz w:val="21"/>
          <w:szCs w:val="21"/>
        </w:rPr>
        <w:tab/>
      </w:r>
      <w:r w:rsidRPr="00034EBB">
        <w:rPr>
          <w:sz w:val="21"/>
          <w:szCs w:val="21"/>
        </w:rPr>
        <w:tab/>
      </w:r>
    </w:p>
    <w:sectPr w:rsidR="00F40DCB" w:rsidRPr="00034EBB" w:rsidSect="00034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0068B"/>
    <w:multiLevelType w:val="hybridMultilevel"/>
    <w:tmpl w:val="606EE0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DA106C"/>
    <w:multiLevelType w:val="hybridMultilevel"/>
    <w:tmpl w:val="82A6BE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74E3E"/>
    <w:multiLevelType w:val="hybridMultilevel"/>
    <w:tmpl w:val="D3C8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272B"/>
    <w:multiLevelType w:val="hybridMultilevel"/>
    <w:tmpl w:val="BBB82A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A40AA1"/>
    <w:multiLevelType w:val="hybridMultilevel"/>
    <w:tmpl w:val="DAC20504"/>
    <w:lvl w:ilvl="0" w:tplc="62A4BE66">
      <w:start w:val="20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62E2A"/>
    <w:multiLevelType w:val="hybridMultilevel"/>
    <w:tmpl w:val="79D8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81F37"/>
    <w:multiLevelType w:val="hybridMultilevel"/>
    <w:tmpl w:val="4B740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02087"/>
    <w:multiLevelType w:val="hybridMultilevel"/>
    <w:tmpl w:val="2E64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564C1"/>
    <w:multiLevelType w:val="hybridMultilevel"/>
    <w:tmpl w:val="D0D4CE64"/>
    <w:lvl w:ilvl="0" w:tplc="A11C31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03853"/>
    <w:multiLevelType w:val="hybridMultilevel"/>
    <w:tmpl w:val="9AA05EE2"/>
    <w:lvl w:ilvl="0" w:tplc="CE4E2336">
      <w:start w:val="1"/>
      <w:numFmt w:val="bullet"/>
      <w:lvlText w:val=""/>
      <w:lvlJc w:val="left"/>
      <w:pPr>
        <w:ind w:left="720" w:hanging="360"/>
      </w:pPr>
      <w:rPr>
        <w:rFonts w:ascii="Symbol" w:eastAsiaTheme="minorHAnsi" w:hAnsi="Symbol" w:cstheme="minorBidi" w:hint="default"/>
      </w:rPr>
    </w:lvl>
    <w:lvl w:ilvl="1" w:tplc="CE4E2336">
      <w:start w:val="1"/>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075BD"/>
    <w:multiLevelType w:val="hybridMultilevel"/>
    <w:tmpl w:val="3F12FD12"/>
    <w:lvl w:ilvl="0" w:tplc="CE4E23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C31813"/>
    <w:multiLevelType w:val="hybridMultilevel"/>
    <w:tmpl w:val="494444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F158F4"/>
    <w:multiLevelType w:val="hybridMultilevel"/>
    <w:tmpl w:val="7DFE04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8139F2"/>
    <w:multiLevelType w:val="hybridMultilevel"/>
    <w:tmpl w:val="26340624"/>
    <w:lvl w:ilvl="0" w:tplc="CE4E233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44F05"/>
    <w:multiLevelType w:val="hybridMultilevel"/>
    <w:tmpl w:val="9C248960"/>
    <w:lvl w:ilvl="0" w:tplc="4056B2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1298B"/>
    <w:multiLevelType w:val="hybridMultilevel"/>
    <w:tmpl w:val="FFD2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390261">
    <w:abstractNumId w:val="6"/>
  </w:num>
  <w:num w:numId="2" w16cid:durableId="253974817">
    <w:abstractNumId w:val="14"/>
  </w:num>
  <w:num w:numId="3" w16cid:durableId="17046558">
    <w:abstractNumId w:val="10"/>
  </w:num>
  <w:num w:numId="4" w16cid:durableId="443614921">
    <w:abstractNumId w:val="13"/>
  </w:num>
  <w:num w:numId="5" w16cid:durableId="484517161">
    <w:abstractNumId w:val="8"/>
  </w:num>
  <w:num w:numId="6" w16cid:durableId="909466167">
    <w:abstractNumId w:val="4"/>
  </w:num>
  <w:num w:numId="7" w16cid:durableId="1205556614">
    <w:abstractNumId w:val="9"/>
  </w:num>
  <w:num w:numId="8" w16cid:durableId="688066158">
    <w:abstractNumId w:val="5"/>
  </w:num>
  <w:num w:numId="9" w16cid:durableId="2088651476">
    <w:abstractNumId w:val="12"/>
  </w:num>
  <w:num w:numId="10" w16cid:durableId="340475178">
    <w:abstractNumId w:val="2"/>
  </w:num>
  <w:num w:numId="11" w16cid:durableId="680593404">
    <w:abstractNumId w:val="15"/>
  </w:num>
  <w:num w:numId="12" w16cid:durableId="908421775">
    <w:abstractNumId w:val="7"/>
  </w:num>
  <w:num w:numId="13" w16cid:durableId="882402378">
    <w:abstractNumId w:val="1"/>
  </w:num>
  <w:num w:numId="14" w16cid:durableId="1691300025">
    <w:abstractNumId w:val="11"/>
  </w:num>
  <w:num w:numId="15" w16cid:durableId="958561852">
    <w:abstractNumId w:val="0"/>
  </w:num>
  <w:num w:numId="16" w16cid:durableId="130827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66"/>
    <w:rsid w:val="00002369"/>
    <w:rsid w:val="0001072A"/>
    <w:rsid w:val="000261E4"/>
    <w:rsid w:val="00033258"/>
    <w:rsid w:val="00034EBB"/>
    <w:rsid w:val="00043CA5"/>
    <w:rsid w:val="0004502F"/>
    <w:rsid w:val="00047139"/>
    <w:rsid w:val="000556F9"/>
    <w:rsid w:val="000557D4"/>
    <w:rsid w:val="00093CDF"/>
    <w:rsid w:val="000C4D22"/>
    <w:rsid w:val="00105B7C"/>
    <w:rsid w:val="00110168"/>
    <w:rsid w:val="0012140A"/>
    <w:rsid w:val="00141BB6"/>
    <w:rsid w:val="0014560E"/>
    <w:rsid w:val="001463E8"/>
    <w:rsid w:val="001536DE"/>
    <w:rsid w:val="0016529B"/>
    <w:rsid w:val="001739C7"/>
    <w:rsid w:val="0018064C"/>
    <w:rsid w:val="001B30C4"/>
    <w:rsid w:val="001C2CF4"/>
    <w:rsid w:val="00244C51"/>
    <w:rsid w:val="0024733F"/>
    <w:rsid w:val="0026626D"/>
    <w:rsid w:val="00281EA8"/>
    <w:rsid w:val="00284945"/>
    <w:rsid w:val="002A2A11"/>
    <w:rsid w:val="002F1E5E"/>
    <w:rsid w:val="00320FCF"/>
    <w:rsid w:val="00332375"/>
    <w:rsid w:val="00344B36"/>
    <w:rsid w:val="00365367"/>
    <w:rsid w:val="00370F04"/>
    <w:rsid w:val="00393FB5"/>
    <w:rsid w:val="003A166D"/>
    <w:rsid w:val="003A18E1"/>
    <w:rsid w:val="003B1D35"/>
    <w:rsid w:val="003D32F3"/>
    <w:rsid w:val="003E1017"/>
    <w:rsid w:val="00417B12"/>
    <w:rsid w:val="00441168"/>
    <w:rsid w:val="00461915"/>
    <w:rsid w:val="004B02DF"/>
    <w:rsid w:val="004B6401"/>
    <w:rsid w:val="004E2BA4"/>
    <w:rsid w:val="004E4681"/>
    <w:rsid w:val="00520C0F"/>
    <w:rsid w:val="00524BA2"/>
    <w:rsid w:val="005A4B78"/>
    <w:rsid w:val="005B20FA"/>
    <w:rsid w:val="005C1C86"/>
    <w:rsid w:val="005F1624"/>
    <w:rsid w:val="00601BAB"/>
    <w:rsid w:val="00606F66"/>
    <w:rsid w:val="00633A2A"/>
    <w:rsid w:val="00641C6A"/>
    <w:rsid w:val="0065394A"/>
    <w:rsid w:val="006769F8"/>
    <w:rsid w:val="006871B8"/>
    <w:rsid w:val="006A4671"/>
    <w:rsid w:val="006D479F"/>
    <w:rsid w:val="006F0836"/>
    <w:rsid w:val="0073040A"/>
    <w:rsid w:val="00774B17"/>
    <w:rsid w:val="007808E7"/>
    <w:rsid w:val="00791413"/>
    <w:rsid w:val="007B558B"/>
    <w:rsid w:val="007C6339"/>
    <w:rsid w:val="007D0503"/>
    <w:rsid w:val="007D0F79"/>
    <w:rsid w:val="007D7FD7"/>
    <w:rsid w:val="007E22BB"/>
    <w:rsid w:val="007F0386"/>
    <w:rsid w:val="0081544B"/>
    <w:rsid w:val="00853A3C"/>
    <w:rsid w:val="00854CF4"/>
    <w:rsid w:val="008578F3"/>
    <w:rsid w:val="00861FB7"/>
    <w:rsid w:val="00862EC8"/>
    <w:rsid w:val="00886ACA"/>
    <w:rsid w:val="00887E43"/>
    <w:rsid w:val="008B71B8"/>
    <w:rsid w:val="008B7EF2"/>
    <w:rsid w:val="008D5B83"/>
    <w:rsid w:val="008E3EAD"/>
    <w:rsid w:val="008E7E59"/>
    <w:rsid w:val="00921C69"/>
    <w:rsid w:val="0092595F"/>
    <w:rsid w:val="009352DD"/>
    <w:rsid w:val="00947100"/>
    <w:rsid w:val="00962992"/>
    <w:rsid w:val="00974742"/>
    <w:rsid w:val="00996C9B"/>
    <w:rsid w:val="009D3610"/>
    <w:rsid w:val="009F0A98"/>
    <w:rsid w:val="009F2C05"/>
    <w:rsid w:val="00A31337"/>
    <w:rsid w:val="00A558A8"/>
    <w:rsid w:val="00A63E38"/>
    <w:rsid w:val="00A67850"/>
    <w:rsid w:val="00A8036E"/>
    <w:rsid w:val="00A864EC"/>
    <w:rsid w:val="00AA09A2"/>
    <w:rsid w:val="00AE752E"/>
    <w:rsid w:val="00AF0CB4"/>
    <w:rsid w:val="00B27D47"/>
    <w:rsid w:val="00B44A1E"/>
    <w:rsid w:val="00B736DD"/>
    <w:rsid w:val="00B97F40"/>
    <w:rsid w:val="00BA23B5"/>
    <w:rsid w:val="00BB1FCE"/>
    <w:rsid w:val="00BB7AD7"/>
    <w:rsid w:val="00C03320"/>
    <w:rsid w:val="00C05CD2"/>
    <w:rsid w:val="00C1126A"/>
    <w:rsid w:val="00C31CAE"/>
    <w:rsid w:val="00C61FF2"/>
    <w:rsid w:val="00CB1CAC"/>
    <w:rsid w:val="00CB1CD6"/>
    <w:rsid w:val="00CC0B82"/>
    <w:rsid w:val="00CC2093"/>
    <w:rsid w:val="00CC4FB0"/>
    <w:rsid w:val="00CC59DF"/>
    <w:rsid w:val="00D10A32"/>
    <w:rsid w:val="00D24C7E"/>
    <w:rsid w:val="00D31E37"/>
    <w:rsid w:val="00D54108"/>
    <w:rsid w:val="00D557AC"/>
    <w:rsid w:val="00D66A2A"/>
    <w:rsid w:val="00D86971"/>
    <w:rsid w:val="00D9513D"/>
    <w:rsid w:val="00D96122"/>
    <w:rsid w:val="00DB654A"/>
    <w:rsid w:val="00DC63BD"/>
    <w:rsid w:val="00DE0F3E"/>
    <w:rsid w:val="00DF235D"/>
    <w:rsid w:val="00E020C1"/>
    <w:rsid w:val="00E053B3"/>
    <w:rsid w:val="00E17D66"/>
    <w:rsid w:val="00E20E7E"/>
    <w:rsid w:val="00E35E68"/>
    <w:rsid w:val="00E542B2"/>
    <w:rsid w:val="00E75D35"/>
    <w:rsid w:val="00ED2D03"/>
    <w:rsid w:val="00ED4551"/>
    <w:rsid w:val="00EE28A6"/>
    <w:rsid w:val="00EE59FB"/>
    <w:rsid w:val="00EF1693"/>
    <w:rsid w:val="00EF21CF"/>
    <w:rsid w:val="00F02195"/>
    <w:rsid w:val="00F14371"/>
    <w:rsid w:val="00F2039C"/>
    <w:rsid w:val="00F304B2"/>
    <w:rsid w:val="00F40DCB"/>
    <w:rsid w:val="00F425D7"/>
    <w:rsid w:val="00F606E2"/>
    <w:rsid w:val="00F64BDE"/>
    <w:rsid w:val="00F661D9"/>
    <w:rsid w:val="00F71DAD"/>
    <w:rsid w:val="00F803AD"/>
    <w:rsid w:val="00F819EE"/>
    <w:rsid w:val="00FA7376"/>
    <w:rsid w:val="00FC3B5F"/>
    <w:rsid w:val="00FE5AA5"/>
    <w:rsid w:val="00FE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6487"/>
  <w15:chartTrackingRefBased/>
  <w15:docId w15:val="{4AE4E699-7F68-4620-A4B0-5076C04E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D66"/>
    <w:pPr>
      <w:ind w:left="720"/>
      <w:contextualSpacing/>
    </w:pPr>
  </w:style>
  <w:style w:type="character" w:customStyle="1" w:styleId="il">
    <w:name w:val="il"/>
    <w:basedOn w:val="DefaultParagraphFont"/>
    <w:rsid w:val="00F40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880">
      <w:bodyDiv w:val="1"/>
      <w:marLeft w:val="0"/>
      <w:marRight w:val="0"/>
      <w:marTop w:val="0"/>
      <w:marBottom w:val="0"/>
      <w:divBdr>
        <w:top w:val="none" w:sz="0" w:space="0" w:color="auto"/>
        <w:left w:val="none" w:sz="0" w:space="0" w:color="auto"/>
        <w:bottom w:val="none" w:sz="0" w:space="0" w:color="auto"/>
        <w:right w:val="none" w:sz="0" w:space="0" w:color="auto"/>
      </w:divBdr>
    </w:div>
    <w:div w:id="1189563393">
      <w:bodyDiv w:val="1"/>
      <w:marLeft w:val="0"/>
      <w:marRight w:val="0"/>
      <w:marTop w:val="0"/>
      <w:marBottom w:val="0"/>
      <w:divBdr>
        <w:top w:val="none" w:sz="0" w:space="0" w:color="auto"/>
        <w:left w:val="none" w:sz="0" w:space="0" w:color="auto"/>
        <w:bottom w:val="none" w:sz="0" w:space="0" w:color="auto"/>
        <w:right w:val="none" w:sz="0" w:space="0" w:color="auto"/>
      </w:divBdr>
    </w:div>
    <w:div w:id="1663661242">
      <w:bodyDiv w:val="1"/>
      <w:marLeft w:val="0"/>
      <w:marRight w:val="0"/>
      <w:marTop w:val="0"/>
      <w:marBottom w:val="0"/>
      <w:divBdr>
        <w:top w:val="none" w:sz="0" w:space="0" w:color="auto"/>
        <w:left w:val="none" w:sz="0" w:space="0" w:color="auto"/>
        <w:bottom w:val="none" w:sz="0" w:space="0" w:color="auto"/>
        <w:right w:val="none" w:sz="0" w:space="0" w:color="auto"/>
      </w:divBdr>
      <w:divsChild>
        <w:div w:id="426930433">
          <w:marLeft w:val="0"/>
          <w:marRight w:val="0"/>
          <w:marTop w:val="0"/>
          <w:marBottom w:val="0"/>
          <w:divBdr>
            <w:top w:val="none" w:sz="0" w:space="0" w:color="auto"/>
            <w:left w:val="none" w:sz="0" w:space="0" w:color="auto"/>
            <w:bottom w:val="none" w:sz="0" w:space="0" w:color="auto"/>
            <w:right w:val="none" w:sz="0" w:space="0" w:color="auto"/>
          </w:divBdr>
          <w:divsChild>
            <w:div w:id="135075659">
              <w:marLeft w:val="0"/>
              <w:marRight w:val="0"/>
              <w:marTop w:val="0"/>
              <w:marBottom w:val="0"/>
              <w:divBdr>
                <w:top w:val="none" w:sz="0" w:space="0" w:color="auto"/>
                <w:left w:val="none" w:sz="0" w:space="0" w:color="auto"/>
                <w:bottom w:val="none" w:sz="0" w:space="0" w:color="auto"/>
                <w:right w:val="none" w:sz="0" w:space="0" w:color="auto"/>
              </w:divBdr>
              <w:divsChild>
                <w:div w:id="1359893728">
                  <w:marLeft w:val="0"/>
                  <w:marRight w:val="0"/>
                  <w:marTop w:val="0"/>
                  <w:marBottom w:val="0"/>
                  <w:divBdr>
                    <w:top w:val="none" w:sz="0" w:space="0" w:color="auto"/>
                    <w:left w:val="none" w:sz="0" w:space="0" w:color="auto"/>
                    <w:bottom w:val="none" w:sz="0" w:space="0" w:color="auto"/>
                    <w:right w:val="none" w:sz="0" w:space="0" w:color="auto"/>
                  </w:divBdr>
                </w:div>
                <w:div w:id="1614942873">
                  <w:marLeft w:val="0"/>
                  <w:marRight w:val="0"/>
                  <w:marTop w:val="0"/>
                  <w:marBottom w:val="0"/>
                  <w:divBdr>
                    <w:top w:val="none" w:sz="0" w:space="0" w:color="auto"/>
                    <w:left w:val="none" w:sz="0" w:space="0" w:color="auto"/>
                    <w:bottom w:val="none" w:sz="0" w:space="0" w:color="auto"/>
                    <w:right w:val="none" w:sz="0" w:space="0" w:color="auto"/>
                  </w:divBdr>
                  <w:divsChild>
                    <w:div w:id="430900534">
                      <w:marLeft w:val="0"/>
                      <w:marRight w:val="0"/>
                      <w:marTop w:val="0"/>
                      <w:marBottom w:val="0"/>
                      <w:divBdr>
                        <w:top w:val="none" w:sz="0" w:space="0" w:color="auto"/>
                        <w:left w:val="none" w:sz="0" w:space="0" w:color="auto"/>
                        <w:bottom w:val="none" w:sz="0" w:space="0" w:color="auto"/>
                        <w:right w:val="none" w:sz="0" w:space="0" w:color="auto"/>
                      </w:divBdr>
                    </w:div>
                    <w:div w:id="1133520461">
                      <w:marLeft w:val="0"/>
                      <w:marRight w:val="0"/>
                      <w:marTop w:val="0"/>
                      <w:marBottom w:val="0"/>
                      <w:divBdr>
                        <w:top w:val="none" w:sz="0" w:space="0" w:color="auto"/>
                        <w:left w:val="none" w:sz="0" w:space="0" w:color="auto"/>
                        <w:bottom w:val="none" w:sz="0" w:space="0" w:color="auto"/>
                        <w:right w:val="none" w:sz="0" w:space="0" w:color="auto"/>
                      </w:divBdr>
                      <w:divsChild>
                        <w:div w:id="1746755175">
                          <w:marLeft w:val="0"/>
                          <w:marRight w:val="0"/>
                          <w:marTop w:val="0"/>
                          <w:marBottom w:val="0"/>
                          <w:divBdr>
                            <w:top w:val="none" w:sz="0" w:space="0" w:color="auto"/>
                            <w:left w:val="none" w:sz="0" w:space="0" w:color="auto"/>
                            <w:bottom w:val="none" w:sz="0" w:space="0" w:color="auto"/>
                            <w:right w:val="none" w:sz="0" w:space="0" w:color="auto"/>
                          </w:divBdr>
                          <w:divsChild>
                            <w:div w:id="357924788">
                              <w:marLeft w:val="0"/>
                              <w:marRight w:val="0"/>
                              <w:marTop w:val="0"/>
                              <w:marBottom w:val="0"/>
                              <w:divBdr>
                                <w:top w:val="none" w:sz="0" w:space="0" w:color="auto"/>
                                <w:left w:val="none" w:sz="0" w:space="0" w:color="auto"/>
                                <w:bottom w:val="none" w:sz="0" w:space="0" w:color="auto"/>
                                <w:right w:val="none" w:sz="0" w:space="0" w:color="auto"/>
                              </w:divBdr>
                            </w:div>
                            <w:div w:id="5416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7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McKesson Corporation</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Duhe, Abbey</dc:creator>
  <cp:keywords/>
  <dc:description/>
  <cp:lastModifiedBy>Microsoft Office User</cp:lastModifiedBy>
  <cp:revision>16</cp:revision>
  <cp:lastPrinted>2024-09-10T20:16:00Z</cp:lastPrinted>
  <dcterms:created xsi:type="dcterms:W3CDTF">2024-10-19T01:03:00Z</dcterms:created>
  <dcterms:modified xsi:type="dcterms:W3CDTF">2024-11-21T12:43:00Z</dcterms:modified>
</cp:coreProperties>
</file>